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341E5" w14:textId="77777777" w:rsidR="0076096A" w:rsidRDefault="00853075">
      <w:pPr>
        <w:rPr>
          <w:rFonts w:ascii="Century Gothic" w:hAnsi="Century Gothic"/>
          <w:color w:val="2F5496" w:themeColor="accent5" w:themeShade="BF"/>
          <w:sz w:val="56"/>
          <w:szCs w:val="56"/>
        </w:rPr>
      </w:pPr>
      <w:r>
        <w:rPr>
          <w:noProof/>
          <w:lang w:eastAsia="en-GB"/>
        </w:rPr>
        <w:drawing>
          <wp:anchor distT="0" distB="0" distL="114300" distR="114300" simplePos="0" relativeHeight="251672576" behindDoc="1" locked="0" layoutInCell="1" allowOverlap="1" wp14:anchorId="5B2B3AD8" wp14:editId="247D4930">
            <wp:simplePos x="0" y="0"/>
            <wp:positionH relativeFrom="margin">
              <wp:posOffset>4416425</wp:posOffset>
            </wp:positionH>
            <wp:positionV relativeFrom="paragraph">
              <wp:posOffset>175895</wp:posOffset>
            </wp:positionV>
            <wp:extent cx="1875790" cy="610235"/>
            <wp:effectExtent l="0" t="0" r="0" b="0"/>
            <wp:wrapTight wrapText="bothSides">
              <wp:wrapPolygon edited="0">
                <wp:start x="0" y="0"/>
                <wp:lineTo x="0" y="20903"/>
                <wp:lineTo x="21278" y="20903"/>
                <wp:lineTo x="212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dlesbrough-Council-logo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5790" cy="610235"/>
                    </a:xfrm>
                    <a:prstGeom prst="rect">
                      <a:avLst/>
                    </a:prstGeom>
                  </pic:spPr>
                </pic:pic>
              </a:graphicData>
            </a:graphic>
            <wp14:sizeRelH relativeFrom="page">
              <wp14:pctWidth>0</wp14:pctWidth>
            </wp14:sizeRelH>
            <wp14:sizeRelV relativeFrom="page">
              <wp14:pctHeight>0</wp14:pctHeight>
            </wp14:sizeRelV>
          </wp:anchor>
        </w:drawing>
      </w:r>
      <w:r w:rsidR="00FF5DE6" w:rsidRPr="003A3789">
        <w:rPr>
          <w:rFonts w:ascii="Grold Rounded Regular" w:hAnsi="Grold Rounded Regular"/>
          <w:noProof/>
          <w:lang w:eastAsia="en-GB"/>
        </w:rPr>
        <w:drawing>
          <wp:anchor distT="0" distB="0" distL="114300" distR="114300" simplePos="0" relativeHeight="251674624" behindDoc="1" locked="0" layoutInCell="1" allowOverlap="1" wp14:anchorId="756D6C4F" wp14:editId="01E1038C">
            <wp:simplePos x="0" y="0"/>
            <wp:positionH relativeFrom="page">
              <wp:posOffset>-247650</wp:posOffset>
            </wp:positionH>
            <wp:positionV relativeFrom="paragraph">
              <wp:posOffset>-495300</wp:posOffset>
            </wp:positionV>
            <wp:extent cx="5549265" cy="4931599"/>
            <wp:effectExtent l="209550" t="171450" r="0" b="516890"/>
            <wp:wrapNone/>
            <wp:docPr id="1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 descr="Imag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3422571">
                      <a:off x="0" y="0"/>
                      <a:ext cx="5549265" cy="4931599"/>
                    </a:xfrm>
                    <a:prstGeom prst="rect">
                      <a:avLst/>
                    </a:prstGeom>
                    <a:ln w="3175">
                      <a:miter lim="400000"/>
                    </a:ln>
                  </pic:spPr>
                </pic:pic>
              </a:graphicData>
            </a:graphic>
            <wp14:sizeRelH relativeFrom="margin">
              <wp14:pctWidth>0</wp14:pctWidth>
            </wp14:sizeRelH>
            <wp14:sizeRelV relativeFrom="margin">
              <wp14:pctHeight>0</wp14:pctHeight>
            </wp14:sizeRelV>
          </wp:anchor>
        </w:drawing>
      </w:r>
    </w:p>
    <w:p w14:paraId="0103E33C" w14:textId="77777777" w:rsidR="00853075" w:rsidRDefault="00853075">
      <w:pPr>
        <w:rPr>
          <w:rFonts w:ascii="Century Gothic" w:hAnsi="Century Gothic"/>
          <w:color w:val="2F5496" w:themeColor="accent5" w:themeShade="BF"/>
          <w:sz w:val="56"/>
          <w:szCs w:val="56"/>
        </w:rPr>
      </w:pPr>
    </w:p>
    <w:p w14:paraId="0D311DC9" w14:textId="77777777" w:rsidR="00B46E15" w:rsidRDefault="001921E4">
      <w:pPr>
        <w:rPr>
          <w:rFonts w:ascii="Century Gothic" w:hAnsi="Century Gothic"/>
          <w:color w:val="2F5496" w:themeColor="accent5" w:themeShade="BF"/>
          <w:sz w:val="56"/>
          <w:szCs w:val="56"/>
        </w:rPr>
      </w:pPr>
      <w:r>
        <w:rPr>
          <w:rFonts w:ascii="Century Gothic" w:hAnsi="Century Gothic"/>
          <w:color w:val="2F5496" w:themeColor="accent5" w:themeShade="BF"/>
          <w:sz w:val="56"/>
          <w:szCs w:val="56"/>
        </w:rPr>
        <w:t>C</w:t>
      </w:r>
      <w:r w:rsidR="0076096A" w:rsidRPr="0076096A">
        <w:rPr>
          <w:rFonts w:ascii="Century Gothic" w:hAnsi="Century Gothic"/>
          <w:color w:val="2F5496" w:themeColor="accent5" w:themeShade="BF"/>
          <w:sz w:val="56"/>
          <w:szCs w:val="56"/>
        </w:rPr>
        <w:t xml:space="preserve">hildren’s </w:t>
      </w:r>
      <w:r w:rsidR="00216C66">
        <w:rPr>
          <w:rFonts w:ascii="Century Gothic" w:hAnsi="Century Gothic"/>
          <w:color w:val="2F5496" w:themeColor="accent5" w:themeShade="BF"/>
          <w:sz w:val="56"/>
          <w:szCs w:val="56"/>
        </w:rPr>
        <w:t>Care</w:t>
      </w:r>
      <w:r w:rsidR="0076096A" w:rsidRPr="0076096A">
        <w:rPr>
          <w:rFonts w:ascii="Century Gothic" w:hAnsi="Century Gothic"/>
          <w:color w:val="2F5496" w:themeColor="accent5" w:themeShade="BF"/>
          <w:sz w:val="56"/>
          <w:szCs w:val="56"/>
        </w:rPr>
        <w:t xml:space="preserve"> </w:t>
      </w:r>
    </w:p>
    <w:p w14:paraId="30506936" w14:textId="77777777" w:rsidR="0076096A" w:rsidRPr="0076096A" w:rsidRDefault="0076096A">
      <w:pPr>
        <w:rPr>
          <w:rFonts w:ascii="Century Gothic" w:hAnsi="Century Gothic"/>
          <w:color w:val="2F5496" w:themeColor="accent5" w:themeShade="BF"/>
          <w:sz w:val="56"/>
          <w:szCs w:val="56"/>
        </w:rPr>
      </w:pPr>
      <w:r w:rsidRPr="0076096A">
        <w:rPr>
          <w:rFonts w:ascii="Century Gothic" w:hAnsi="Century Gothic"/>
          <w:color w:val="2F5496" w:themeColor="accent5" w:themeShade="BF"/>
          <w:sz w:val="56"/>
          <w:szCs w:val="56"/>
        </w:rPr>
        <w:t>Learning &amp; Development Programme</w:t>
      </w:r>
    </w:p>
    <w:p w14:paraId="17E0FCA5" w14:textId="77777777" w:rsidR="0076096A" w:rsidRPr="005E6A86" w:rsidRDefault="005E6A86">
      <w:pPr>
        <w:rPr>
          <w:rFonts w:ascii="Century Gothic" w:hAnsi="Century Gothic"/>
          <w:color w:val="2F5496" w:themeColor="accent5" w:themeShade="BF"/>
        </w:rPr>
      </w:pPr>
      <w:r>
        <w:rPr>
          <w:rFonts w:ascii="Century Gothic" w:hAnsi="Century Gothic"/>
          <w:color w:val="2F5496" w:themeColor="accent5" w:themeShade="BF"/>
        </w:rPr>
        <w:t>Updated April 2021</w:t>
      </w:r>
    </w:p>
    <w:p w14:paraId="2D4914BB" w14:textId="77777777" w:rsidR="001921E4" w:rsidRDefault="00853075">
      <w:pPr>
        <w:rPr>
          <w:rFonts w:ascii="Century Gothic" w:hAnsi="Century Gothic"/>
          <w:color w:val="9CC2E5" w:themeColor="accent1" w:themeTint="99"/>
          <w:sz w:val="44"/>
          <w:szCs w:val="44"/>
        </w:rPr>
      </w:pPr>
      <w:r w:rsidRPr="003A3789">
        <w:rPr>
          <w:rFonts w:ascii="Grold Rounded Regular" w:hAnsi="Grold Rounded Regular"/>
          <w:noProof/>
          <w:lang w:eastAsia="en-GB"/>
        </w:rPr>
        <w:drawing>
          <wp:anchor distT="0" distB="0" distL="114300" distR="114300" simplePos="0" relativeHeight="251676672" behindDoc="1" locked="0" layoutInCell="1" allowOverlap="1" wp14:anchorId="3051B441" wp14:editId="497CE367">
            <wp:simplePos x="0" y="0"/>
            <wp:positionH relativeFrom="page">
              <wp:posOffset>-3810</wp:posOffset>
            </wp:positionH>
            <wp:positionV relativeFrom="paragraph">
              <wp:posOffset>532765</wp:posOffset>
            </wp:positionV>
            <wp:extent cx="7564120" cy="6160770"/>
            <wp:effectExtent l="0" t="0" r="0" b="0"/>
            <wp:wrapNone/>
            <wp:docPr id="179" name="MCM poster concepts HULA.pdf" descr="MCM poster concepts HUL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MCM poster concepts HULA.pdf" descr="MCM poster concepts HULA.pdf"/>
                    <pic:cNvPicPr>
                      <a:picLocks noChangeAspect="1"/>
                    </pic:cNvPicPr>
                  </pic:nvPicPr>
                  <pic:blipFill>
                    <a:blip r:embed="rId10" cstate="print">
                      <a:extLst>
                        <a:ext uri="{28A0092B-C50C-407E-A947-70E740481C1C}">
                          <a14:useLocalDpi xmlns:a14="http://schemas.microsoft.com/office/drawing/2010/main" val="0"/>
                        </a:ext>
                      </a:extLst>
                    </a:blip>
                    <a:srcRect t="31849" b="9680"/>
                    <a:stretch>
                      <a:fillRect/>
                    </a:stretch>
                  </pic:blipFill>
                  <pic:spPr>
                    <a:xfrm>
                      <a:off x="0" y="0"/>
                      <a:ext cx="7564120" cy="6160770"/>
                    </a:xfrm>
                    <a:prstGeom prst="rect">
                      <a:avLst/>
                    </a:prstGeom>
                    <a:ln w="3175">
                      <a:miter lim="400000"/>
                    </a:ln>
                  </pic:spPr>
                </pic:pic>
              </a:graphicData>
            </a:graphic>
            <wp14:sizeRelH relativeFrom="margin">
              <wp14:pctWidth>0</wp14:pctWidth>
            </wp14:sizeRelH>
            <wp14:sizeRelV relativeFrom="margin">
              <wp14:pctHeight>0</wp14:pctHeight>
            </wp14:sizeRelV>
          </wp:anchor>
        </w:drawing>
      </w:r>
      <w:r w:rsidR="001921E4">
        <w:rPr>
          <w:rFonts w:ascii="Century Gothic" w:hAnsi="Century Gothic"/>
          <w:color w:val="9CC2E5" w:themeColor="accent1" w:themeTint="99"/>
          <w:sz w:val="44"/>
          <w:szCs w:val="44"/>
        </w:rPr>
        <w:br w:type="page"/>
      </w:r>
    </w:p>
    <w:p w14:paraId="67AD1067" w14:textId="77777777" w:rsidR="00301EE9" w:rsidRDefault="00301EE9">
      <w:pPr>
        <w:rPr>
          <w:rFonts w:asciiTheme="majorHAnsi" w:eastAsiaTheme="majorEastAsia" w:hAnsiTheme="majorHAnsi" w:cstheme="majorBidi"/>
          <w:b/>
          <w:color w:val="2E74B5" w:themeColor="accent1" w:themeShade="BF"/>
          <w:sz w:val="32"/>
          <w:szCs w:val="32"/>
          <w:lang w:val="en-US"/>
        </w:rPr>
      </w:pPr>
      <w:bookmarkStart w:id="0" w:name="_Toc57354213"/>
      <w:r w:rsidRPr="00301EE9">
        <w:rPr>
          <w:rFonts w:asciiTheme="majorHAnsi" w:eastAsiaTheme="majorEastAsia" w:hAnsiTheme="majorHAnsi" w:cstheme="majorBidi"/>
          <w:b/>
          <w:color w:val="2E74B5" w:themeColor="accent1" w:themeShade="BF"/>
          <w:sz w:val="32"/>
          <w:szCs w:val="32"/>
          <w:lang w:val="en-US"/>
        </w:rPr>
        <w:lastRenderedPageBreak/>
        <w:t>Contents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914"/>
        <w:gridCol w:w="1082"/>
      </w:tblGrid>
      <w:tr w:rsidR="00301EE9" w14:paraId="50233244" w14:textId="77777777" w:rsidTr="00666C87">
        <w:tc>
          <w:tcPr>
            <w:tcW w:w="7933" w:type="dxa"/>
            <w:shd w:val="clear" w:color="auto" w:fill="9CC2E5" w:themeFill="accent1" w:themeFillTint="99"/>
          </w:tcPr>
          <w:p w14:paraId="755B2608" w14:textId="2B0B140D" w:rsidR="00301EE9" w:rsidRPr="00301EE9" w:rsidRDefault="00E24382">
            <w:pPr>
              <w:rPr>
                <w:b/>
                <w:lang w:val="en-US"/>
              </w:rPr>
            </w:pPr>
            <w:r>
              <w:rPr>
                <w:rFonts w:asciiTheme="majorHAnsi" w:eastAsiaTheme="majorEastAsia" w:hAnsiTheme="majorHAnsi" w:cstheme="majorBidi"/>
                <w:sz w:val="32"/>
                <w:szCs w:val="32"/>
                <w:lang w:val="en-US"/>
              </w:rPr>
              <w:t>Setting the Scene in Middlesbrough</w:t>
            </w:r>
          </w:p>
        </w:tc>
        <w:tc>
          <w:tcPr>
            <w:tcW w:w="1083" w:type="dxa"/>
            <w:shd w:val="clear" w:color="auto" w:fill="9CC2E5" w:themeFill="accent1" w:themeFillTint="99"/>
          </w:tcPr>
          <w:p w14:paraId="44CEE490" w14:textId="77777777" w:rsidR="00301EE9" w:rsidRPr="00301EE9" w:rsidRDefault="00301EE9">
            <w:pPr>
              <w:rPr>
                <w:rFonts w:asciiTheme="majorHAnsi" w:eastAsiaTheme="majorEastAsia" w:hAnsiTheme="majorHAnsi" w:cstheme="majorBidi"/>
                <w:sz w:val="32"/>
                <w:szCs w:val="32"/>
                <w:lang w:val="en-US"/>
              </w:rPr>
            </w:pPr>
            <w:r w:rsidRPr="00301EE9">
              <w:rPr>
                <w:rFonts w:asciiTheme="majorHAnsi" w:eastAsiaTheme="majorEastAsia" w:hAnsiTheme="majorHAnsi" w:cstheme="majorBidi"/>
                <w:sz w:val="32"/>
                <w:szCs w:val="32"/>
                <w:lang w:val="en-US"/>
              </w:rPr>
              <w:t>Page</w:t>
            </w:r>
          </w:p>
        </w:tc>
      </w:tr>
      <w:tr w:rsidR="00301EE9" w14:paraId="49ADD8D6" w14:textId="77777777" w:rsidTr="00AE0E7E">
        <w:tc>
          <w:tcPr>
            <w:tcW w:w="7933" w:type="dxa"/>
            <w:shd w:val="clear" w:color="auto" w:fill="DEEAF6" w:themeFill="accent1" w:themeFillTint="33"/>
          </w:tcPr>
          <w:p w14:paraId="714C3F41" w14:textId="77777777" w:rsidR="00301EE9" w:rsidRDefault="00301EE9">
            <w:pPr>
              <w:rPr>
                <w:b/>
                <w:lang w:val="en-US"/>
              </w:rPr>
            </w:pPr>
          </w:p>
          <w:p w14:paraId="152397AD" w14:textId="77777777" w:rsidR="00301EE9" w:rsidRDefault="00301EE9">
            <w:pPr>
              <w:rPr>
                <w:b/>
                <w:lang w:val="en-US"/>
              </w:rPr>
            </w:pPr>
            <w:r>
              <w:rPr>
                <w:b/>
                <w:lang w:val="en-US"/>
              </w:rPr>
              <w:t>Welcome and Introduction from the Director and Principal Social Worker</w:t>
            </w:r>
          </w:p>
          <w:p w14:paraId="117E9374" w14:textId="77777777" w:rsidR="00301EE9" w:rsidRDefault="00301EE9">
            <w:pPr>
              <w:rPr>
                <w:b/>
                <w:lang w:val="en-US"/>
              </w:rPr>
            </w:pPr>
          </w:p>
        </w:tc>
        <w:tc>
          <w:tcPr>
            <w:tcW w:w="1083" w:type="dxa"/>
            <w:shd w:val="clear" w:color="auto" w:fill="DEEAF6" w:themeFill="accent1" w:themeFillTint="33"/>
            <w:vAlign w:val="center"/>
          </w:tcPr>
          <w:p w14:paraId="3FEB872E" w14:textId="0854855D" w:rsidR="00301EE9" w:rsidRDefault="00E24382" w:rsidP="00AE0E7E">
            <w:pPr>
              <w:jc w:val="center"/>
              <w:rPr>
                <w:b/>
                <w:lang w:val="en-US"/>
              </w:rPr>
            </w:pPr>
            <w:r>
              <w:rPr>
                <w:b/>
                <w:lang w:val="en-US"/>
              </w:rPr>
              <w:t>3</w:t>
            </w:r>
          </w:p>
        </w:tc>
      </w:tr>
      <w:tr w:rsidR="00301EE9" w14:paraId="2F966974" w14:textId="77777777" w:rsidTr="00AE0E7E">
        <w:tc>
          <w:tcPr>
            <w:tcW w:w="7933" w:type="dxa"/>
            <w:shd w:val="clear" w:color="auto" w:fill="DEEAF6" w:themeFill="accent1" w:themeFillTint="33"/>
          </w:tcPr>
          <w:p w14:paraId="2D645D83" w14:textId="77777777" w:rsidR="00301EE9" w:rsidRDefault="00301EE9">
            <w:pPr>
              <w:rPr>
                <w:b/>
                <w:lang w:val="en-US"/>
              </w:rPr>
            </w:pPr>
          </w:p>
          <w:p w14:paraId="7E644746" w14:textId="77777777" w:rsidR="00301EE9" w:rsidRDefault="00301EE9">
            <w:pPr>
              <w:rPr>
                <w:b/>
                <w:lang w:val="en-US"/>
              </w:rPr>
            </w:pPr>
            <w:r>
              <w:rPr>
                <w:b/>
                <w:lang w:val="en-US"/>
              </w:rPr>
              <w:t>The Offer Explained</w:t>
            </w:r>
          </w:p>
          <w:p w14:paraId="680F3CB7" w14:textId="77777777" w:rsidR="00301EE9" w:rsidRDefault="00301EE9">
            <w:pPr>
              <w:rPr>
                <w:b/>
                <w:lang w:val="en-US"/>
              </w:rPr>
            </w:pPr>
          </w:p>
        </w:tc>
        <w:tc>
          <w:tcPr>
            <w:tcW w:w="1083" w:type="dxa"/>
            <w:shd w:val="clear" w:color="auto" w:fill="DEEAF6" w:themeFill="accent1" w:themeFillTint="33"/>
            <w:vAlign w:val="center"/>
          </w:tcPr>
          <w:p w14:paraId="2B993516" w14:textId="50439A88" w:rsidR="00301EE9" w:rsidRDefault="00E24382" w:rsidP="00AE0E7E">
            <w:pPr>
              <w:jc w:val="center"/>
              <w:rPr>
                <w:b/>
                <w:lang w:val="en-US"/>
              </w:rPr>
            </w:pPr>
            <w:r>
              <w:rPr>
                <w:b/>
                <w:lang w:val="en-US"/>
              </w:rPr>
              <w:t>4</w:t>
            </w:r>
          </w:p>
        </w:tc>
      </w:tr>
      <w:tr w:rsidR="00301EE9" w14:paraId="3EDEBA12" w14:textId="77777777" w:rsidTr="00AE0E7E">
        <w:tc>
          <w:tcPr>
            <w:tcW w:w="7933" w:type="dxa"/>
            <w:shd w:val="clear" w:color="auto" w:fill="DEEAF6" w:themeFill="accent1" w:themeFillTint="33"/>
          </w:tcPr>
          <w:p w14:paraId="38586686" w14:textId="77777777" w:rsidR="00301EE9" w:rsidRDefault="00301EE9">
            <w:pPr>
              <w:rPr>
                <w:b/>
                <w:lang w:val="en-US"/>
              </w:rPr>
            </w:pPr>
          </w:p>
          <w:p w14:paraId="32620549" w14:textId="77777777" w:rsidR="00301EE9" w:rsidRDefault="00301EE9">
            <w:pPr>
              <w:rPr>
                <w:b/>
                <w:lang w:val="en-US"/>
              </w:rPr>
            </w:pPr>
            <w:r>
              <w:rPr>
                <w:b/>
                <w:lang w:val="en-US"/>
              </w:rPr>
              <w:t>Our Organisational Values and Practice Priorities</w:t>
            </w:r>
          </w:p>
          <w:p w14:paraId="75719CDB" w14:textId="77777777" w:rsidR="00301EE9" w:rsidRDefault="00301EE9">
            <w:pPr>
              <w:rPr>
                <w:b/>
                <w:lang w:val="en-US"/>
              </w:rPr>
            </w:pPr>
          </w:p>
        </w:tc>
        <w:tc>
          <w:tcPr>
            <w:tcW w:w="1083" w:type="dxa"/>
            <w:shd w:val="clear" w:color="auto" w:fill="DEEAF6" w:themeFill="accent1" w:themeFillTint="33"/>
            <w:vAlign w:val="center"/>
          </w:tcPr>
          <w:p w14:paraId="229B6782" w14:textId="13651DC1" w:rsidR="00301EE9" w:rsidRDefault="00E24382" w:rsidP="00AE0E7E">
            <w:pPr>
              <w:jc w:val="center"/>
              <w:rPr>
                <w:b/>
                <w:lang w:val="en-US"/>
              </w:rPr>
            </w:pPr>
            <w:r>
              <w:rPr>
                <w:b/>
                <w:lang w:val="en-US"/>
              </w:rPr>
              <w:t>5 - 6</w:t>
            </w:r>
          </w:p>
        </w:tc>
      </w:tr>
      <w:tr w:rsidR="00301EE9" w14:paraId="64F12470" w14:textId="77777777" w:rsidTr="00AE0E7E">
        <w:tc>
          <w:tcPr>
            <w:tcW w:w="7933" w:type="dxa"/>
            <w:shd w:val="clear" w:color="auto" w:fill="DEEAF6" w:themeFill="accent1" w:themeFillTint="33"/>
          </w:tcPr>
          <w:p w14:paraId="01952833" w14:textId="77777777" w:rsidR="00301EE9" w:rsidRDefault="00301EE9">
            <w:pPr>
              <w:rPr>
                <w:b/>
                <w:lang w:val="en-US"/>
              </w:rPr>
            </w:pPr>
          </w:p>
          <w:p w14:paraId="5233CFF8" w14:textId="77777777" w:rsidR="00077342" w:rsidRDefault="00077342">
            <w:pPr>
              <w:rPr>
                <w:b/>
                <w:lang w:val="en-US"/>
              </w:rPr>
            </w:pPr>
            <w:r>
              <w:rPr>
                <w:b/>
                <w:lang w:val="en-US"/>
              </w:rPr>
              <w:t>Children and Relationships First</w:t>
            </w:r>
          </w:p>
          <w:p w14:paraId="28BE33B7" w14:textId="77777777" w:rsidR="00301EE9" w:rsidRDefault="00301EE9">
            <w:pPr>
              <w:rPr>
                <w:b/>
                <w:lang w:val="en-US"/>
              </w:rPr>
            </w:pPr>
          </w:p>
        </w:tc>
        <w:tc>
          <w:tcPr>
            <w:tcW w:w="1083" w:type="dxa"/>
            <w:shd w:val="clear" w:color="auto" w:fill="DEEAF6" w:themeFill="accent1" w:themeFillTint="33"/>
            <w:vAlign w:val="center"/>
          </w:tcPr>
          <w:p w14:paraId="23D2B186" w14:textId="52D1B076" w:rsidR="00301EE9" w:rsidRDefault="00E24382" w:rsidP="00AE0E7E">
            <w:pPr>
              <w:jc w:val="center"/>
              <w:rPr>
                <w:b/>
                <w:lang w:val="en-US"/>
              </w:rPr>
            </w:pPr>
            <w:r>
              <w:rPr>
                <w:b/>
                <w:lang w:val="en-US"/>
              </w:rPr>
              <w:t>7</w:t>
            </w:r>
          </w:p>
        </w:tc>
      </w:tr>
    </w:tbl>
    <w:p w14:paraId="120FD6D3" w14:textId="77777777" w:rsidR="00301EE9" w:rsidRDefault="00301EE9">
      <w:pPr>
        <w:rPr>
          <w:b/>
          <w:lang w:val="en-US"/>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914"/>
        <w:gridCol w:w="1082"/>
      </w:tblGrid>
      <w:tr w:rsidR="00301EE9" w14:paraId="49D54BA1" w14:textId="77777777" w:rsidTr="00666C87">
        <w:tc>
          <w:tcPr>
            <w:tcW w:w="7933" w:type="dxa"/>
            <w:shd w:val="clear" w:color="auto" w:fill="9CC2E5" w:themeFill="accent1" w:themeFillTint="99"/>
          </w:tcPr>
          <w:p w14:paraId="04B112FB" w14:textId="77777777" w:rsidR="00301EE9" w:rsidRPr="00301EE9" w:rsidRDefault="00301EE9" w:rsidP="00803C41">
            <w:pPr>
              <w:rPr>
                <w:b/>
                <w:lang w:val="en-US"/>
              </w:rPr>
            </w:pPr>
            <w:r>
              <w:rPr>
                <w:rFonts w:asciiTheme="majorHAnsi" w:eastAsiaTheme="majorEastAsia" w:hAnsiTheme="majorHAnsi" w:cstheme="majorBidi"/>
                <w:sz w:val="32"/>
                <w:szCs w:val="32"/>
                <w:lang w:val="en-US"/>
              </w:rPr>
              <w:t>The Learning And Development Offer</w:t>
            </w:r>
          </w:p>
        </w:tc>
        <w:tc>
          <w:tcPr>
            <w:tcW w:w="1083" w:type="dxa"/>
            <w:shd w:val="clear" w:color="auto" w:fill="9CC2E5" w:themeFill="accent1" w:themeFillTint="99"/>
          </w:tcPr>
          <w:p w14:paraId="1831CEC0" w14:textId="77777777" w:rsidR="00301EE9" w:rsidRPr="00301EE9" w:rsidRDefault="00301EE9" w:rsidP="00803C41">
            <w:pPr>
              <w:rPr>
                <w:rFonts w:asciiTheme="majorHAnsi" w:eastAsiaTheme="majorEastAsia" w:hAnsiTheme="majorHAnsi" w:cstheme="majorBidi"/>
                <w:sz w:val="32"/>
                <w:szCs w:val="32"/>
                <w:lang w:val="en-US"/>
              </w:rPr>
            </w:pPr>
            <w:r w:rsidRPr="00301EE9">
              <w:rPr>
                <w:rFonts w:asciiTheme="majorHAnsi" w:eastAsiaTheme="majorEastAsia" w:hAnsiTheme="majorHAnsi" w:cstheme="majorBidi"/>
                <w:sz w:val="32"/>
                <w:szCs w:val="32"/>
                <w:lang w:val="en-US"/>
              </w:rPr>
              <w:t>Page</w:t>
            </w:r>
          </w:p>
        </w:tc>
      </w:tr>
      <w:tr w:rsidR="00301EE9" w14:paraId="5E445A30" w14:textId="77777777" w:rsidTr="00AE0E7E">
        <w:tc>
          <w:tcPr>
            <w:tcW w:w="7933" w:type="dxa"/>
            <w:shd w:val="clear" w:color="auto" w:fill="DEEAF6" w:themeFill="accent1" w:themeFillTint="33"/>
          </w:tcPr>
          <w:p w14:paraId="16C33BF4" w14:textId="77777777" w:rsidR="00301EE9" w:rsidRDefault="00301EE9" w:rsidP="00803C41">
            <w:pPr>
              <w:rPr>
                <w:b/>
                <w:lang w:val="en-US"/>
              </w:rPr>
            </w:pPr>
          </w:p>
          <w:p w14:paraId="5ADFB8A9" w14:textId="77777777" w:rsidR="00301EE9" w:rsidRDefault="00301EE9" w:rsidP="00803C41">
            <w:pPr>
              <w:rPr>
                <w:b/>
                <w:lang w:val="en-US"/>
              </w:rPr>
            </w:pPr>
            <w:r>
              <w:rPr>
                <w:b/>
                <w:lang w:val="en-US"/>
              </w:rPr>
              <w:t xml:space="preserve">The Induction </w:t>
            </w:r>
          </w:p>
          <w:p w14:paraId="53BC0E00" w14:textId="77777777" w:rsidR="00301EE9" w:rsidRDefault="00301EE9" w:rsidP="00803C41">
            <w:pPr>
              <w:rPr>
                <w:b/>
                <w:lang w:val="en-US"/>
              </w:rPr>
            </w:pPr>
          </w:p>
        </w:tc>
        <w:tc>
          <w:tcPr>
            <w:tcW w:w="1083" w:type="dxa"/>
            <w:shd w:val="clear" w:color="auto" w:fill="DEEAF6" w:themeFill="accent1" w:themeFillTint="33"/>
            <w:vAlign w:val="center"/>
          </w:tcPr>
          <w:p w14:paraId="7071F156" w14:textId="4F76940A" w:rsidR="00301EE9" w:rsidRDefault="00E24382" w:rsidP="00AE0E7E">
            <w:pPr>
              <w:jc w:val="center"/>
              <w:rPr>
                <w:b/>
                <w:lang w:val="en-US"/>
              </w:rPr>
            </w:pPr>
            <w:r>
              <w:rPr>
                <w:b/>
                <w:lang w:val="en-US"/>
              </w:rPr>
              <w:t>8 - 9</w:t>
            </w:r>
          </w:p>
        </w:tc>
      </w:tr>
      <w:tr w:rsidR="00301EE9" w14:paraId="2FF2A9DA" w14:textId="77777777" w:rsidTr="00AE0E7E">
        <w:tc>
          <w:tcPr>
            <w:tcW w:w="7933" w:type="dxa"/>
            <w:shd w:val="clear" w:color="auto" w:fill="DEEAF6" w:themeFill="accent1" w:themeFillTint="33"/>
          </w:tcPr>
          <w:p w14:paraId="7F44DDA4" w14:textId="77777777" w:rsidR="00301EE9" w:rsidRDefault="00301EE9" w:rsidP="00803C41">
            <w:pPr>
              <w:rPr>
                <w:b/>
                <w:lang w:val="en-US"/>
              </w:rPr>
            </w:pPr>
          </w:p>
          <w:p w14:paraId="0FF7E699" w14:textId="77777777" w:rsidR="00301EE9" w:rsidRDefault="00301EE9" w:rsidP="00803C41">
            <w:pPr>
              <w:rPr>
                <w:b/>
                <w:lang w:val="en-US"/>
              </w:rPr>
            </w:pPr>
            <w:r>
              <w:rPr>
                <w:b/>
                <w:lang w:val="en-US"/>
              </w:rPr>
              <w:t>The Core Offer</w:t>
            </w:r>
          </w:p>
          <w:p w14:paraId="3456458A" w14:textId="77777777" w:rsidR="00301EE9" w:rsidRDefault="00301EE9" w:rsidP="00803C41">
            <w:pPr>
              <w:rPr>
                <w:b/>
                <w:lang w:val="en-US"/>
              </w:rPr>
            </w:pPr>
          </w:p>
        </w:tc>
        <w:tc>
          <w:tcPr>
            <w:tcW w:w="1083" w:type="dxa"/>
            <w:shd w:val="clear" w:color="auto" w:fill="DEEAF6" w:themeFill="accent1" w:themeFillTint="33"/>
            <w:vAlign w:val="center"/>
          </w:tcPr>
          <w:p w14:paraId="6CB67D52" w14:textId="309194DF" w:rsidR="00301EE9" w:rsidRDefault="00E24382" w:rsidP="00AE0E7E">
            <w:pPr>
              <w:jc w:val="center"/>
              <w:rPr>
                <w:b/>
                <w:lang w:val="en-US"/>
              </w:rPr>
            </w:pPr>
            <w:r>
              <w:rPr>
                <w:b/>
                <w:lang w:val="en-US"/>
              </w:rPr>
              <w:t>10 - 12</w:t>
            </w:r>
          </w:p>
        </w:tc>
      </w:tr>
      <w:tr w:rsidR="00301EE9" w14:paraId="290726F0" w14:textId="77777777" w:rsidTr="00AE0E7E">
        <w:tc>
          <w:tcPr>
            <w:tcW w:w="7933" w:type="dxa"/>
            <w:shd w:val="clear" w:color="auto" w:fill="DEEAF6" w:themeFill="accent1" w:themeFillTint="33"/>
          </w:tcPr>
          <w:p w14:paraId="0B6ADBCD" w14:textId="77777777" w:rsidR="00301EE9" w:rsidRDefault="00301EE9" w:rsidP="00803C41">
            <w:pPr>
              <w:rPr>
                <w:b/>
                <w:lang w:val="en-US"/>
              </w:rPr>
            </w:pPr>
          </w:p>
          <w:p w14:paraId="1D7F0584" w14:textId="77777777" w:rsidR="00301EE9" w:rsidRDefault="00301EE9" w:rsidP="00803C41">
            <w:pPr>
              <w:rPr>
                <w:b/>
                <w:lang w:val="en-US"/>
              </w:rPr>
            </w:pPr>
            <w:r>
              <w:rPr>
                <w:b/>
                <w:lang w:val="en-US"/>
              </w:rPr>
              <w:t>The Development Offer</w:t>
            </w:r>
          </w:p>
          <w:p w14:paraId="2D035BB7" w14:textId="77777777" w:rsidR="00301EE9" w:rsidRDefault="00301EE9" w:rsidP="00803C41">
            <w:pPr>
              <w:rPr>
                <w:b/>
                <w:lang w:val="en-US"/>
              </w:rPr>
            </w:pPr>
          </w:p>
        </w:tc>
        <w:tc>
          <w:tcPr>
            <w:tcW w:w="1083" w:type="dxa"/>
            <w:shd w:val="clear" w:color="auto" w:fill="DEEAF6" w:themeFill="accent1" w:themeFillTint="33"/>
            <w:vAlign w:val="center"/>
          </w:tcPr>
          <w:p w14:paraId="74E24F3F" w14:textId="6894D79C" w:rsidR="00301EE9" w:rsidRDefault="00E24382" w:rsidP="00AE0E7E">
            <w:pPr>
              <w:jc w:val="center"/>
              <w:rPr>
                <w:b/>
                <w:lang w:val="en-US"/>
              </w:rPr>
            </w:pPr>
            <w:r>
              <w:rPr>
                <w:b/>
                <w:lang w:val="en-US"/>
              </w:rPr>
              <w:t>13</w:t>
            </w:r>
          </w:p>
        </w:tc>
      </w:tr>
      <w:tr w:rsidR="00301EE9" w14:paraId="3BEA0843" w14:textId="77777777" w:rsidTr="00AE0E7E">
        <w:tc>
          <w:tcPr>
            <w:tcW w:w="7933" w:type="dxa"/>
            <w:shd w:val="clear" w:color="auto" w:fill="DEEAF6" w:themeFill="accent1" w:themeFillTint="33"/>
          </w:tcPr>
          <w:p w14:paraId="126D9331" w14:textId="77777777" w:rsidR="00301EE9" w:rsidRDefault="00301EE9" w:rsidP="00803C41">
            <w:pPr>
              <w:rPr>
                <w:b/>
                <w:lang w:val="en-US"/>
              </w:rPr>
            </w:pPr>
          </w:p>
          <w:p w14:paraId="10B475A7" w14:textId="77777777" w:rsidR="00301EE9" w:rsidRDefault="00A97861" w:rsidP="00803C41">
            <w:pPr>
              <w:rPr>
                <w:b/>
                <w:lang w:val="en-US"/>
              </w:rPr>
            </w:pPr>
            <w:r w:rsidRPr="003337C2">
              <w:rPr>
                <w:b/>
                <w:lang w:val="en-US"/>
              </w:rPr>
              <w:t xml:space="preserve">The Learning and Development </w:t>
            </w:r>
            <w:r w:rsidR="003337C2" w:rsidRPr="003337C2">
              <w:rPr>
                <w:b/>
                <w:lang w:val="en-US"/>
              </w:rPr>
              <w:t xml:space="preserve">Course </w:t>
            </w:r>
            <w:r w:rsidRPr="003337C2">
              <w:rPr>
                <w:b/>
                <w:lang w:val="en-US"/>
              </w:rPr>
              <w:t>Library</w:t>
            </w:r>
            <w:r w:rsidR="00D05998">
              <w:rPr>
                <w:b/>
                <w:lang w:val="en-US"/>
              </w:rPr>
              <w:t xml:space="preserve"> </w:t>
            </w:r>
          </w:p>
          <w:p w14:paraId="761239A4" w14:textId="77777777" w:rsidR="00301EE9" w:rsidRDefault="00301EE9" w:rsidP="00803C41">
            <w:pPr>
              <w:rPr>
                <w:b/>
                <w:lang w:val="en-US"/>
              </w:rPr>
            </w:pPr>
          </w:p>
        </w:tc>
        <w:tc>
          <w:tcPr>
            <w:tcW w:w="1083" w:type="dxa"/>
            <w:shd w:val="clear" w:color="auto" w:fill="DEEAF6" w:themeFill="accent1" w:themeFillTint="33"/>
            <w:vAlign w:val="center"/>
          </w:tcPr>
          <w:p w14:paraId="343A4EB3" w14:textId="3D6AB4AC" w:rsidR="00301EE9" w:rsidRDefault="00E24382" w:rsidP="00AE0E7E">
            <w:pPr>
              <w:jc w:val="center"/>
              <w:rPr>
                <w:b/>
                <w:lang w:val="en-US"/>
              </w:rPr>
            </w:pPr>
            <w:r>
              <w:rPr>
                <w:b/>
                <w:lang w:val="en-US"/>
              </w:rPr>
              <w:t>14</w:t>
            </w:r>
          </w:p>
        </w:tc>
      </w:tr>
      <w:tr w:rsidR="00E24382" w14:paraId="21EE648D" w14:textId="77777777" w:rsidTr="00E24382">
        <w:tc>
          <w:tcPr>
            <w:tcW w:w="7933" w:type="dxa"/>
            <w:shd w:val="clear" w:color="auto" w:fill="DEEAF6" w:themeFill="accent1" w:themeFillTint="33"/>
          </w:tcPr>
          <w:p w14:paraId="6A847E02" w14:textId="7B2E9238" w:rsidR="00E24382" w:rsidRDefault="00E24382" w:rsidP="00803C41">
            <w:pPr>
              <w:rPr>
                <w:b/>
                <w:lang w:val="en-US"/>
              </w:rPr>
            </w:pPr>
          </w:p>
          <w:p w14:paraId="44AC7357" w14:textId="7765752B" w:rsidR="00E24382" w:rsidRDefault="00E24382" w:rsidP="00803C41">
            <w:pPr>
              <w:rPr>
                <w:b/>
                <w:lang w:val="en-US"/>
              </w:rPr>
            </w:pPr>
            <w:r>
              <w:rPr>
                <w:b/>
                <w:lang w:val="en-US"/>
              </w:rPr>
              <w:t>Earl</w:t>
            </w:r>
            <w:r w:rsidR="00AB5BB3">
              <w:rPr>
                <w:b/>
                <w:lang w:val="en-US"/>
              </w:rPr>
              <w:t>y</w:t>
            </w:r>
            <w:r>
              <w:rPr>
                <w:b/>
                <w:lang w:val="en-US"/>
              </w:rPr>
              <w:t xml:space="preserve"> Help Multi Agency Offer</w:t>
            </w:r>
          </w:p>
          <w:p w14:paraId="34551442" w14:textId="665874C4" w:rsidR="00E24382" w:rsidRDefault="00E24382" w:rsidP="00803C41">
            <w:pPr>
              <w:rPr>
                <w:b/>
                <w:lang w:val="en-US"/>
              </w:rPr>
            </w:pPr>
          </w:p>
        </w:tc>
        <w:tc>
          <w:tcPr>
            <w:tcW w:w="1083" w:type="dxa"/>
            <w:shd w:val="clear" w:color="auto" w:fill="DEEAF6" w:themeFill="accent1" w:themeFillTint="33"/>
            <w:vAlign w:val="center"/>
          </w:tcPr>
          <w:p w14:paraId="3EF6ECFC" w14:textId="269646A6" w:rsidR="00E24382" w:rsidRDefault="00E24382" w:rsidP="00E24382">
            <w:pPr>
              <w:jc w:val="center"/>
              <w:rPr>
                <w:b/>
                <w:lang w:val="en-US"/>
              </w:rPr>
            </w:pPr>
            <w:r>
              <w:rPr>
                <w:b/>
                <w:lang w:val="en-US"/>
              </w:rPr>
              <w:t>14</w:t>
            </w:r>
          </w:p>
        </w:tc>
      </w:tr>
      <w:tr w:rsidR="00301EE9" w14:paraId="5CC275CA" w14:textId="77777777" w:rsidTr="00AE0E7E">
        <w:tc>
          <w:tcPr>
            <w:tcW w:w="7933" w:type="dxa"/>
            <w:shd w:val="clear" w:color="auto" w:fill="DEEAF6" w:themeFill="accent1" w:themeFillTint="33"/>
          </w:tcPr>
          <w:p w14:paraId="1C4BC703" w14:textId="77777777" w:rsidR="00301EE9" w:rsidRDefault="00301EE9" w:rsidP="00803C41">
            <w:pPr>
              <w:rPr>
                <w:b/>
                <w:lang w:val="en-US"/>
              </w:rPr>
            </w:pPr>
          </w:p>
          <w:p w14:paraId="221E7B4F" w14:textId="77777777" w:rsidR="00301EE9" w:rsidRDefault="00301EE9" w:rsidP="00803C41">
            <w:pPr>
              <w:rPr>
                <w:b/>
                <w:lang w:val="en-US"/>
              </w:rPr>
            </w:pPr>
            <w:r>
              <w:rPr>
                <w:b/>
                <w:lang w:val="en-US"/>
              </w:rPr>
              <w:t>The ASYE Programme</w:t>
            </w:r>
          </w:p>
          <w:p w14:paraId="066D488A" w14:textId="77777777" w:rsidR="00301EE9" w:rsidRDefault="00301EE9" w:rsidP="00803C41">
            <w:pPr>
              <w:rPr>
                <w:b/>
                <w:lang w:val="en-US"/>
              </w:rPr>
            </w:pPr>
          </w:p>
        </w:tc>
        <w:tc>
          <w:tcPr>
            <w:tcW w:w="1083" w:type="dxa"/>
            <w:shd w:val="clear" w:color="auto" w:fill="DEEAF6" w:themeFill="accent1" w:themeFillTint="33"/>
            <w:vAlign w:val="center"/>
          </w:tcPr>
          <w:p w14:paraId="29848A82" w14:textId="32F458A3" w:rsidR="00301EE9" w:rsidRDefault="00E24382" w:rsidP="00AE0E7E">
            <w:pPr>
              <w:jc w:val="center"/>
              <w:rPr>
                <w:b/>
                <w:lang w:val="en-US"/>
              </w:rPr>
            </w:pPr>
            <w:r>
              <w:rPr>
                <w:b/>
                <w:lang w:val="en-US"/>
              </w:rPr>
              <w:t>15</w:t>
            </w:r>
          </w:p>
        </w:tc>
      </w:tr>
    </w:tbl>
    <w:p w14:paraId="2B2DBB0C" w14:textId="77777777" w:rsidR="00301EE9" w:rsidRDefault="00301EE9">
      <w:pPr>
        <w:rPr>
          <w:b/>
          <w:lang w:val="en-US"/>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914"/>
        <w:gridCol w:w="1082"/>
      </w:tblGrid>
      <w:tr w:rsidR="00301EE9" w:rsidRPr="00301EE9" w14:paraId="2AF10D4E" w14:textId="77777777" w:rsidTr="00666C87">
        <w:tc>
          <w:tcPr>
            <w:tcW w:w="7933" w:type="dxa"/>
            <w:shd w:val="clear" w:color="auto" w:fill="9CC2E5" w:themeFill="accent1" w:themeFillTint="99"/>
          </w:tcPr>
          <w:p w14:paraId="146D8E15" w14:textId="77777777" w:rsidR="00301EE9" w:rsidRPr="00301EE9" w:rsidRDefault="00301EE9" w:rsidP="00803C41">
            <w:pPr>
              <w:rPr>
                <w:b/>
                <w:lang w:val="en-US"/>
              </w:rPr>
            </w:pPr>
            <w:r>
              <w:rPr>
                <w:rFonts w:asciiTheme="majorHAnsi" w:eastAsiaTheme="majorEastAsia" w:hAnsiTheme="majorHAnsi" w:cstheme="majorBidi"/>
                <w:sz w:val="32"/>
                <w:szCs w:val="32"/>
                <w:lang w:val="en-US"/>
              </w:rPr>
              <w:t>Engaging With Development</w:t>
            </w:r>
          </w:p>
        </w:tc>
        <w:tc>
          <w:tcPr>
            <w:tcW w:w="1083" w:type="dxa"/>
            <w:shd w:val="clear" w:color="auto" w:fill="9CC2E5" w:themeFill="accent1" w:themeFillTint="99"/>
          </w:tcPr>
          <w:p w14:paraId="49F0837C" w14:textId="77777777" w:rsidR="00301EE9" w:rsidRPr="00301EE9" w:rsidRDefault="00301EE9" w:rsidP="00803C41">
            <w:pPr>
              <w:rPr>
                <w:rFonts w:asciiTheme="majorHAnsi" w:eastAsiaTheme="majorEastAsia" w:hAnsiTheme="majorHAnsi" w:cstheme="majorBidi"/>
                <w:sz w:val="32"/>
                <w:szCs w:val="32"/>
                <w:lang w:val="en-US"/>
              </w:rPr>
            </w:pPr>
            <w:r w:rsidRPr="00301EE9">
              <w:rPr>
                <w:rFonts w:asciiTheme="majorHAnsi" w:eastAsiaTheme="majorEastAsia" w:hAnsiTheme="majorHAnsi" w:cstheme="majorBidi"/>
                <w:sz w:val="32"/>
                <w:szCs w:val="32"/>
                <w:lang w:val="en-US"/>
              </w:rPr>
              <w:t>Page</w:t>
            </w:r>
          </w:p>
        </w:tc>
      </w:tr>
      <w:tr w:rsidR="00301EE9" w14:paraId="41A9DBC4" w14:textId="77777777" w:rsidTr="00AE0E7E">
        <w:tc>
          <w:tcPr>
            <w:tcW w:w="7933" w:type="dxa"/>
            <w:shd w:val="clear" w:color="auto" w:fill="DEEAF6" w:themeFill="accent1" w:themeFillTint="33"/>
          </w:tcPr>
          <w:p w14:paraId="7C983A54" w14:textId="77777777" w:rsidR="00301EE9" w:rsidRDefault="00301EE9" w:rsidP="00803C41">
            <w:pPr>
              <w:rPr>
                <w:b/>
                <w:lang w:val="en-US"/>
              </w:rPr>
            </w:pPr>
          </w:p>
          <w:p w14:paraId="7702B647" w14:textId="77777777" w:rsidR="00301EE9" w:rsidRDefault="00301EE9" w:rsidP="00803C41">
            <w:pPr>
              <w:rPr>
                <w:b/>
                <w:lang w:val="en-US"/>
              </w:rPr>
            </w:pPr>
            <w:r>
              <w:rPr>
                <w:b/>
                <w:lang w:val="en-US"/>
              </w:rPr>
              <w:t>Closing The Learning Loop</w:t>
            </w:r>
          </w:p>
          <w:p w14:paraId="3E17B51C" w14:textId="77777777" w:rsidR="00301EE9" w:rsidRDefault="00301EE9" w:rsidP="00803C41">
            <w:pPr>
              <w:rPr>
                <w:b/>
                <w:lang w:val="en-US"/>
              </w:rPr>
            </w:pPr>
          </w:p>
        </w:tc>
        <w:tc>
          <w:tcPr>
            <w:tcW w:w="1083" w:type="dxa"/>
            <w:shd w:val="clear" w:color="auto" w:fill="DEEAF6" w:themeFill="accent1" w:themeFillTint="33"/>
            <w:vAlign w:val="center"/>
          </w:tcPr>
          <w:p w14:paraId="2E8BBBA1" w14:textId="1109F167" w:rsidR="00301EE9" w:rsidRDefault="00E24382" w:rsidP="00AE0E7E">
            <w:pPr>
              <w:jc w:val="center"/>
              <w:rPr>
                <w:b/>
                <w:lang w:val="en-US"/>
              </w:rPr>
            </w:pPr>
            <w:r>
              <w:rPr>
                <w:b/>
                <w:lang w:val="en-US"/>
              </w:rPr>
              <w:t>16</w:t>
            </w:r>
          </w:p>
        </w:tc>
      </w:tr>
      <w:tr w:rsidR="00301EE9" w14:paraId="29CD59B5" w14:textId="77777777" w:rsidTr="00AE0E7E">
        <w:tc>
          <w:tcPr>
            <w:tcW w:w="7933" w:type="dxa"/>
            <w:shd w:val="clear" w:color="auto" w:fill="DEEAF6" w:themeFill="accent1" w:themeFillTint="33"/>
          </w:tcPr>
          <w:p w14:paraId="2C60C499" w14:textId="77777777" w:rsidR="00301EE9" w:rsidRDefault="00301EE9" w:rsidP="00803C41">
            <w:pPr>
              <w:rPr>
                <w:b/>
                <w:lang w:val="en-US"/>
              </w:rPr>
            </w:pPr>
          </w:p>
          <w:p w14:paraId="1762E59F" w14:textId="77777777" w:rsidR="00301EE9" w:rsidRDefault="00301EE9" w:rsidP="00803C41">
            <w:pPr>
              <w:rPr>
                <w:b/>
                <w:lang w:val="en-US"/>
              </w:rPr>
            </w:pPr>
            <w:r>
              <w:rPr>
                <w:b/>
                <w:lang w:val="en-US"/>
              </w:rPr>
              <w:t>The Voice of Children and Young People</w:t>
            </w:r>
          </w:p>
          <w:p w14:paraId="480FB58A" w14:textId="77777777" w:rsidR="00301EE9" w:rsidRDefault="00301EE9" w:rsidP="00803C41">
            <w:pPr>
              <w:rPr>
                <w:b/>
                <w:lang w:val="en-US"/>
              </w:rPr>
            </w:pPr>
          </w:p>
        </w:tc>
        <w:tc>
          <w:tcPr>
            <w:tcW w:w="1083" w:type="dxa"/>
            <w:shd w:val="clear" w:color="auto" w:fill="DEEAF6" w:themeFill="accent1" w:themeFillTint="33"/>
            <w:vAlign w:val="center"/>
          </w:tcPr>
          <w:p w14:paraId="1DB4527D" w14:textId="61D2D0CA" w:rsidR="00301EE9" w:rsidRDefault="00E24382" w:rsidP="00AE0E7E">
            <w:pPr>
              <w:jc w:val="center"/>
              <w:rPr>
                <w:b/>
                <w:lang w:val="en-US"/>
              </w:rPr>
            </w:pPr>
            <w:r>
              <w:rPr>
                <w:b/>
                <w:lang w:val="en-US"/>
              </w:rPr>
              <w:t>16</w:t>
            </w:r>
          </w:p>
        </w:tc>
      </w:tr>
      <w:tr w:rsidR="00606816" w14:paraId="7260CC2D" w14:textId="77777777" w:rsidTr="00AE0E7E">
        <w:tc>
          <w:tcPr>
            <w:tcW w:w="7933" w:type="dxa"/>
            <w:shd w:val="clear" w:color="auto" w:fill="DEEAF6" w:themeFill="accent1" w:themeFillTint="33"/>
          </w:tcPr>
          <w:p w14:paraId="45F7357E" w14:textId="77777777" w:rsidR="00606816" w:rsidRDefault="00606816" w:rsidP="00606816">
            <w:pPr>
              <w:rPr>
                <w:b/>
                <w:lang w:val="en-US"/>
              </w:rPr>
            </w:pPr>
          </w:p>
          <w:p w14:paraId="37CBFA37" w14:textId="77777777" w:rsidR="00606816" w:rsidRDefault="00606816" w:rsidP="00606816">
            <w:pPr>
              <w:rPr>
                <w:b/>
                <w:lang w:val="en-US"/>
              </w:rPr>
            </w:pPr>
            <w:r>
              <w:rPr>
                <w:b/>
                <w:lang w:val="en-US"/>
              </w:rPr>
              <w:t>Contact Details</w:t>
            </w:r>
          </w:p>
          <w:p w14:paraId="274AE8D9" w14:textId="77777777" w:rsidR="00606816" w:rsidRDefault="00606816" w:rsidP="00803C41">
            <w:pPr>
              <w:rPr>
                <w:b/>
                <w:lang w:val="en-US"/>
              </w:rPr>
            </w:pPr>
          </w:p>
        </w:tc>
        <w:tc>
          <w:tcPr>
            <w:tcW w:w="1083" w:type="dxa"/>
            <w:shd w:val="clear" w:color="auto" w:fill="DEEAF6" w:themeFill="accent1" w:themeFillTint="33"/>
            <w:vAlign w:val="center"/>
          </w:tcPr>
          <w:p w14:paraId="7FD390A3" w14:textId="3FE41700" w:rsidR="00606816" w:rsidRDefault="00E24382" w:rsidP="00AE0E7E">
            <w:pPr>
              <w:jc w:val="center"/>
              <w:rPr>
                <w:b/>
                <w:lang w:val="en-US"/>
              </w:rPr>
            </w:pPr>
            <w:r>
              <w:rPr>
                <w:b/>
                <w:lang w:val="en-US"/>
              </w:rPr>
              <w:t>16</w:t>
            </w:r>
          </w:p>
        </w:tc>
      </w:tr>
    </w:tbl>
    <w:p w14:paraId="55A5C16C" w14:textId="630CEE8B" w:rsidR="00177AA6" w:rsidRDefault="00301EE9" w:rsidP="00177AA6">
      <w:pPr>
        <w:rPr>
          <w:rFonts w:asciiTheme="majorHAnsi" w:eastAsiaTheme="majorEastAsia" w:hAnsiTheme="majorHAnsi" w:cstheme="majorBidi"/>
          <w:b/>
          <w:color w:val="2E74B5" w:themeColor="accent1" w:themeShade="BF"/>
          <w:sz w:val="32"/>
          <w:szCs w:val="32"/>
          <w:lang w:val="en-US"/>
        </w:rPr>
      </w:pPr>
      <w:r>
        <w:rPr>
          <w:b/>
          <w:lang w:val="en-US"/>
        </w:rPr>
        <w:br w:type="page"/>
      </w:r>
      <w:r w:rsidR="00CD4BF6" w:rsidRPr="00177AA6">
        <w:rPr>
          <w:rFonts w:asciiTheme="majorHAnsi" w:eastAsiaTheme="majorEastAsia" w:hAnsiTheme="majorHAnsi" w:cstheme="majorBidi"/>
          <w:b/>
          <w:color w:val="2E74B5" w:themeColor="accent1" w:themeShade="BF"/>
          <w:sz w:val="32"/>
          <w:szCs w:val="32"/>
          <w:lang w:val="en-US"/>
        </w:rPr>
        <w:lastRenderedPageBreak/>
        <w:t xml:space="preserve">Introducing the Children’s Services Learning and Development Programme </w:t>
      </w:r>
      <w:bookmarkEnd w:id="0"/>
    </w:p>
    <w:p w14:paraId="52FA1E81" w14:textId="77777777" w:rsidR="00842047" w:rsidRDefault="002A6474" w:rsidP="00265B8C">
      <w:pPr>
        <w:rPr>
          <w:rFonts w:cs="Segoe UI"/>
          <w:color w:val="000000"/>
          <w:shd w:val="clear" w:color="auto" w:fill="FFFFFF"/>
        </w:rPr>
      </w:pPr>
      <w:r w:rsidRPr="002A6474">
        <w:rPr>
          <w:rFonts w:cs="Segoe UI"/>
          <w:color w:val="000000"/>
          <w:shd w:val="clear" w:color="auto" w:fill="FFFFFF"/>
        </w:rPr>
        <w:t>As an organisation, Middlesbrough Council are committed to the professional development of all of its staff.</w:t>
      </w:r>
    </w:p>
    <w:p w14:paraId="4E366B40" w14:textId="3E5A1A9D" w:rsidR="00265B8C" w:rsidRDefault="00842047" w:rsidP="00265B8C">
      <w:pPr>
        <w:rPr>
          <w:iCs/>
          <w:color w:val="000000"/>
          <w:shd w:val="clear" w:color="auto" w:fill="FFFFFF"/>
        </w:rPr>
      </w:pPr>
      <w:r>
        <w:rPr>
          <w:rFonts w:cs="Segoe UI"/>
          <w:color w:val="000000"/>
          <w:shd w:val="clear" w:color="auto" w:fill="FFFFFF"/>
        </w:rPr>
        <w:t>I</w:t>
      </w:r>
      <w:r w:rsidR="002A6474" w:rsidRPr="002A6474">
        <w:rPr>
          <w:rFonts w:cs="Segoe UI"/>
          <w:color w:val="000000"/>
          <w:shd w:val="clear" w:color="auto" w:fill="FFFFFF"/>
        </w:rPr>
        <w:t>n Children’s Care we have created our new Learning and Development Offer which encompasses a wide variety of training opportunities to ensure that employees are equipped with the skills and knowledge to meet the demands of their roles.</w:t>
      </w:r>
      <w:r w:rsidR="002A6474" w:rsidRPr="002A6474">
        <w:rPr>
          <w:rFonts w:cs="Segoe UI"/>
          <w:color w:val="000000"/>
        </w:rPr>
        <w:br/>
      </w:r>
      <w:r w:rsidR="002A6474" w:rsidRPr="002A6474">
        <w:rPr>
          <w:rFonts w:cs="Segoe UI"/>
          <w:color w:val="000000"/>
        </w:rPr>
        <w:br/>
      </w:r>
      <w:r w:rsidR="002A6474" w:rsidRPr="002A6474">
        <w:rPr>
          <w:rFonts w:cs="Segoe UI"/>
          <w:color w:val="000000"/>
          <w:shd w:val="clear" w:color="auto" w:fill="FFFFFF"/>
        </w:rPr>
        <w:t>The Offer itself has been carefully considered and aligns itself with the new Practice Model and Practice Standards contributing to services overall priority of “Children and Relationships First”.</w:t>
      </w:r>
      <w:r w:rsidR="002A6474" w:rsidRPr="002A6474">
        <w:rPr>
          <w:rFonts w:cs="Segoe UI"/>
          <w:color w:val="000000"/>
        </w:rPr>
        <w:br/>
      </w:r>
      <w:r w:rsidR="002A6474" w:rsidRPr="002A6474">
        <w:rPr>
          <w:rFonts w:cs="Segoe UI"/>
          <w:color w:val="000000"/>
        </w:rPr>
        <w:br/>
      </w:r>
      <w:r w:rsidR="002A6474" w:rsidRPr="002A6474">
        <w:rPr>
          <w:rFonts w:cs="Segoe UI"/>
          <w:color w:val="000000"/>
          <w:shd w:val="clear" w:color="auto" w:fill="FFFFFF"/>
        </w:rPr>
        <w:t>The Learning and Development offer caters for employees</w:t>
      </w:r>
      <w:r w:rsidR="002A6474">
        <w:rPr>
          <w:rFonts w:cs="Segoe UI"/>
          <w:color w:val="000000"/>
          <w:shd w:val="clear" w:color="auto" w:fill="FFFFFF"/>
        </w:rPr>
        <w:t xml:space="preserve"> in all roles, at all levels. From the induction programme, right through to</w:t>
      </w:r>
      <w:r w:rsidR="002A6474" w:rsidRPr="002A6474">
        <w:rPr>
          <w:rFonts w:cs="Segoe UI"/>
          <w:color w:val="000000"/>
          <w:shd w:val="clear" w:color="auto" w:fill="FFFFFF"/>
        </w:rPr>
        <w:t xml:space="preserve"> specific management training opportunities aimed at aspiring and </w:t>
      </w:r>
      <w:r w:rsidR="002A6474" w:rsidRPr="005902B4">
        <w:rPr>
          <w:rFonts w:cs="Segoe UI"/>
          <w:color w:val="000000"/>
          <w:shd w:val="clear" w:color="auto" w:fill="FFFFFF"/>
        </w:rPr>
        <w:t>established leaders</w:t>
      </w:r>
      <w:r w:rsidR="002A6474" w:rsidRPr="002A6474">
        <w:rPr>
          <w:rFonts w:cs="Segoe UI"/>
          <w:color w:val="000000"/>
          <w:shd w:val="clear" w:color="auto" w:fill="FFFFFF"/>
        </w:rPr>
        <w:t xml:space="preserve"> with the service.</w:t>
      </w:r>
      <w:r w:rsidR="00413C72">
        <w:rPr>
          <w:rFonts w:cs="Segoe UI"/>
          <w:color w:val="000000"/>
        </w:rPr>
        <w:br/>
      </w:r>
      <w:r w:rsidR="002A6474" w:rsidRPr="002A6474">
        <w:rPr>
          <w:rFonts w:cs="Segoe UI"/>
          <w:color w:val="000000"/>
        </w:rPr>
        <w:br/>
      </w:r>
      <w:r w:rsidR="002A6474" w:rsidRPr="002A6474">
        <w:rPr>
          <w:rFonts w:cs="Segoe UI"/>
          <w:color w:val="000000"/>
          <w:shd w:val="clear" w:color="auto" w:fill="FFFFFF"/>
        </w:rPr>
        <w:t>As an organisation we promote a learning culture with the ambition of continually improving our practice and in turn, the outcomes for the children and families tha</w:t>
      </w:r>
      <w:r w:rsidR="00176E67">
        <w:rPr>
          <w:rFonts w:cs="Segoe UI"/>
          <w:color w:val="000000"/>
          <w:shd w:val="clear" w:color="auto" w:fill="FFFFFF"/>
        </w:rPr>
        <w:t>t we work with. We encourage employees</w:t>
      </w:r>
      <w:r w:rsidR="002A6474" w:rsidRPr="002A6474">
        <w:rPr>
          <w:rFonts w:cs="Segoe UI"/>
          <w:color w:val="000000"/>
          <w:shd w:val="clear" w:color="auto" w:fill="FFFFFF"/>
        </w:rPr>
        <w:t xml:space="preserve"> to engage with the offer and in return promise to support </w:t>
      </w:r>
      <w:r w:rsidR="00176E67">
        <w:rPr>
          <w:rFonts w:cs="Segoe UI"/>
          <w:color w:val="000000"/>
          <w:shd w:val="clear" w:color="auto" w:fill="FFFFFF"/>
        </w:rPr>
        <w:t>our staff in their</w:t>
      </w:r>
      <w:r w:rsidR="002A6474" w:rsidRPr="002A6474">
        <w:rPr>
          <w:rFonts w:cs="Segoe UI"/>
          <w:color w:val="000000"/>
          <w:shd w:val="clear" w:color="auto" w:fill="FFFFFF"/>
        </w:rPr>
        <w:t xml:space="preserve"> </w:t>
      </w:r>
      <w:r w:rsidRPr="002A6474">
        <w:rPr>
          <w:rFonts w:cs="Segoe UI"/>
          <w:color w:val="000000"/>
          <w:shd w:val="clear" w:color="auto" w:fill="FFFFFF"/>
        </w:rPr>
        <w:t>development.</w:t>
      </w:r>
      <w:r w:rsidRPr="002A6474">
        <w:rPr>
          <w:iCs/>
          <w:color w:val="000000"/>
          <w:shd w:val="clear" w:color="auto" w:fill="FFFFFF"/>
        </w:rPr>
        <w:t xml:space="preserve"> To</w:t>
      </w:r>
      <w:r w:rsidR="00265B8C" w:rsidRPr="002A6474">
        <w:rPr>
          <w:iCs/>
          <w:color w:val="000000"/>
          <w:shd w:val="clear" w:color="auto" w:fill="FFFFFF"/>
        </w:rPr>
        <w:t xml:space="preserve"> ensure our offer meets your needs there are a variety of different delivery methods</w:t>
      </w:r>
      <w:r w:rsidR="00413C72">
        <w:rPr>
          <w:iCs/>
          <w:color w:val="000000"/>
          <w:shd w:val="clear" w:color="auto" w:fill="FFFFFF"/>
        </w:rPr>
        <w:t xml:space="preserve"> including; E-Learning, short educational videos, interactive face to face seminars, virtual training and hot topic sessions. </w:t>
      </w:r>
      <w:r w:rsidR="00413C72">
        <w:rPr>
          <w:iCs/>
          <w:color w:val="000000"/>
          <w:shd w:val="clear" w:color="auto" w:fill="FFFFFF"/>
        </w:rPr>
        <w:br/>
      </w:r>
      <w:r w:rsidR="00413C72">
        <w:rPr>
          <w:iCs/>
          <w:color w:val="000000"/>
          <w:shd w:val="clear" w:color="auto" w:fill="FFFFFF"/>
        </w:rPr>
        <w:br/>
      </w:r>
      <w:r w:rsidR="00176E67">
        <w:rPr>
          <w:iCs/>
          <w:color w:val="000000"/>
          <w:shd w:val="clear" w:color="auto" w:fill="FFFFFF"/>
        </w:rPr>
        <w:t>Employees</w:t>
      </w:r>
      <w:r w:rsidR="00265B8C" w:rsidRPr="002A6474">
        <w:rPr>
          <w:iCs/>
          <w:color w:val="000000"/>
          <w:shd w:val="clear" w:color="auto" w:fill="FFFFFF"/>
        </w:rPr>
        <w:t xml:space="preserve"> will also have access to Community Care Inform website. This includes a range of research, resources and toolkits </w:t>
      </w:r>
      <w:r w:rsidR="00FA5B91">
        <w:rPr>
          <w:iCs/>
          <w:color w:val="000000"/>
          <w:shd w:val="clear" w:color="auto" w:fill="FFFFFF"/>
        </w:rPr>
        <w:t>to support you in your practice</w:t>
      </w:r>
      <w:r w:rsidR="00265B8C" w:rsidRPr="002A6474">
        <w:rPr>
          <w:iCs/>
          <w:color w:val="000000"/>
          <w:shd w:val="clear" w:color="auto" w:fill="FFFFFF"/>
        </w:rPr>
        <w:t xml:space="preserve">. </w:t>
      </w:r>
    </w:p>
    <w:p w14:paraId="21BBDBF1" w14:textId="77777777" w:rsidR="00D95933" w:rsidRDefault="00D95933" w:rsidP="00265B8C">
      <w:pPr>
        <w:rPr>
          <w:iCs/>
          <w:color w:val="000000"/>
          <w:shd w:val="clear" w:color="auto" w:fill="FFFFFF"/>
        </w:rPr>
      </w:pPr>
    </w:p>
    <w:p w14:paraId="2FBC6ACA" w14:textId="6EC14A0E" w:rsidR="00900E37" w:rsidRDefault="00900E37" w:rsidP="00900E37">
      <w:pPr>
        <w:jc w:val="center"/>
        <w:rPr>
          <w:b/>
          <w:iCs/>
          <w:color w:val="000000"/>
          <w:shd w:val="clear" w:color="auto" w:fill="FFFFFF"/>
        </w:rPr>
      </w:pPr>
      <w:r>
        <w:rPr>
          <w:b/>
          <w:iCs/>
          <w:color w:val="000000"/>
          <w:shd w:val="clear" w:color="auto" w:fill="FFFFFF"/>
        </w:rPr>
        <w:t>We are committed to the continual professional development of our</w:t>
      </w:r>
      <w:r w:rsidR="003B2801">
        <w:rPr>
          <w:b/>
          <w:iCs/>
          <w:color w:val="000000"/>
          <w:shd w:val="clear" w:color="auto" w:fill="FFFFFF"/>
        </w:rPr>
        <w:t xml:space="preserve"> entire workforce</w:t>
      </w:r>
      <w:r>
        <w:rPr>
          <w:b/>
          <w:iCs/>
          <w:color w:val="000000"/>
          <w:shd w:val="clear" w:color="auto" w:fill="FFFFFF"/>
        </w:rPr>
        <w:t>.</w:t>
      </w:r>
      <w:r w:rsidR="003B2801">
        <w:rPr>
          <w:b/>
          <w:iCs/>
          <w:color w:val="000000"/>
          <w:shd w:val="clear" w:color="auto" w:fill="FFFFFF"/>
        </w:rPr>
        <w:t xml:space="preserve"> Whilst we appreciate certain service areas will have specific statutory standards they need to adhere to, this offer will compliment those and engagement is welcomed from all Children’s Care employees as well as Middlesbrough Foster Carers.</w:t>
      </w:r>
    </w:p>
    <w:p w14:paraId="6A599D2C" w14:textId="7E26CCDE" w:rsidR="00900E37" w:rsidRDefault="00900E37" w:rsidP="00900E37">
      <w:pPr>
        <w:jc w:val="center"/>
        <w:rPr>
          <w:b/>
          <w:iCs/>
          <w:color w:val="000000"/>
          <w:shd w:val="clear" w:color="auto" w:fill="FFFFFF"/>
        </w:rPr>
      </w:pPr>
      <w:r>
        <w:rPr>
          <w:b/>
          <w:iCs/>
          <w:color w:val="000000"/>
          <w:shd w:val="clear" w:color="auto" w:fill="FFFFFF"/>
        </w:rPr>
        <w:t>Engagement with this offer will help to ensure that as a service, we have the necessary knowledge and skills to meet the needs of children and families in Middlesbrough.</w:t>
      </w:r>
    </w:p>
    <w:p w14:paraId="443BEDAE" w14:textId="11519043" w:rsidR="00413C72" w:rsidRDefault="00413C72" w:rsidP="00900E37">
      <w:pPr>
        <w:jc w:val="center"/>
        <w:rPr>
          <w:b/>
          <w:iCs/>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413C72" w14:paraId="6CE7F5D3" w14:textId="77777777" w:rsidTr="00900E37">
        <w:tc>
          <w:tcPr>
            <w:tcW w:w="3005" w:type="dxa"/>
          </w:tcPr>
          <w:p w14:paraId="25E7E189" w14:textId="6E1EC368" w:rsidR="00900E37" w:rsidRPr="00900E37" w:rsidRDefault="00413C72" w:rsidP="00900E37">
            <w:pPr>
              <w:jc w:val="center"/>
              <w:rPr>
                <w:b/>
                <w:iCs/>
                <w:shd w:val="clear" w:color="auto" w:fill="FFFFFF"/>
              </w:rPr>
            </w:pPr>
            <w:r>
              <w:rPr>
                <w:noProof/>
                <w:lang w:eastAsia="en-GB"/>
              </w:rPr>
              <w:drawing>
                <wp:inline distT="0" distB="0" distL="0" distR="0" wp14:anchorId="192BA171" wp14:editId="21FDA013">
                  <wp:extent cx="1400175" cy="1239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9557"/>
                          <a:stretch/>
                        </pic:blipFill>
                        <pic:spPr bwMode="auto">
                          <a:xfrm>
                            <a:off x="0" y="0"/>
                            <a:ext cx="1401535" cy="1240428"/>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r w:rsidR="00900E37">
              <w:rPr>
                <w:b/>
                <w:iCs/>
                <w:color w:val="FF0000"/>
                <w:shd w:val="clear" w:color="auto" w:fill="FFFFFF"/>
              </w:rPr>
              <w:br/>
            </w:r>
            <w:r w:rsidR="00900E37">
              <w:rPr>
                <w:b/>
                <w:iCs/>
                <w:color w:val="FF0000"/>
                <w:shd w:val="clear" w:color="auto" w:fill="FFFFFF"/>
              </w:rPr>
              <w:br/>
            </w:r>
            <w:r w:rsidR="00900E37">
              <w:rPr>
                <w:b/>
                <w:iCs/>
                <w:shd w:val="clear" w:color="auto" w:fill="FFFFFF"/>
              </w:rPr>
              <w:t>Sue Butcher</w:t>
            </w:r>
            <w:r w:rsidR="00900E37">
              <w:rPr>
                <w:b/>
                <w:iCs/>
                <w:shd w:val="clear" w:color="auto" w:fill="FFFFFF"/>
              </w:rPr>
              <w:br/>
              <w:t>Executive Director</w:t>
            </w:r>
            <w:r w:rsidR="00900E37">
              <w:rPr>
                <w:b/>
                <w:iCs/>
                <w:shd w:val="clear" w:color="auto" w:fill="FFFFFF"/>
              </w:rPr>
              <w:br/>
              <w:t>Children’s Services</w:t>
            </w:r>
          </w:p>
        </w:tc>
        <w:tc>
          <w:tcPr>
            <w:tcW w:w="3005" w:type="dxa"/>
          </w:tcPr>
          <w:p w14:paraId="4BC3FEC3" w14:textId="011814F0" w:rsidR="00900E37" w:rsidRPr="00900E37" w:rsidRDefault="00756B29" w:rsidP="00756B29">
            <w:pPr>
              <w:jc w:val="center"/>
              <w:rPr>
                <w:b/>
                <w:iCs/>
                <w:shd w:val="clear" w:color="auto" w:fill="FFFFFF"/>
              </w:rPr>
            </w:pPr>
            <w:r>
              <w:rPr>
                <w:noProof/>
                <w:lang w:eastAsia="en-GB"/>
              </w:rPr>
              <w:drawing>
                <wp:anchor distT="0" distB="0" distL="114300" distR="114300" simplePos="0" relativeHeight="251696128" behindDoc="1" locked="0" layoutInCell="1" allowOverlap="1" wp14:anchorId="0403F7C4" wp14:editId="71E2F25B">
                  <wp:simplePos x="0" y="0"/>
                  <wp:positionH relativeFrom="column">
                    <wp:posOffset>217644</wp:posOffset>
                  </wp:positionH>
                  <wp:positionV relativeFrom="paragraph">
                    <wp:posOffset>4445</wp:posOffset>
                  </wp:positionV>
                  <wp:extent cx="1371600" cy="1242060"/>
                  <wp:effectExtent l="0" t="0" r="0" b="0"/>
                  <wp:wrapTight wrapText="bothSides">
                    <wp:wrapPolygon edited="0">
                      <wp:start x="0" y="0"/>
                      <wp:lineTo x="0" y="21202"/>
                      <wp:lineTo x="21300" y="21202"/>
                      <wp:lineTo x="21300" y="0"/>
                      <wp:lineTo x="0" y="0"/>
                    </wp:wrapPolygon>
                  </wp:wrapTight>
                  <wp:docPr id="24" name="Picture 24" descr="cid:27216141838690658644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721614183869065864414601"/>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b="17828"/>
                          <a:stretch/>
                        </pic:blipFill>
                        <pic:spPr bwMode="auto">
                          <a:xfrm>
                            <a:off x="0" y="0"/>
                            <a:ext cx="1371600" cy="1242060"/>
                          </a:xfrm>
                          <a:prstGeom prst="rect">
                            <a:avLst/>
                          </a:prstGeom>
                          <a:noFill/>
                          <a:ln>
                            <a:noFill/>
                          </a:ln>
                          <a:effectLst>
                            <a:glow>
                              <a:schemeClr val="accent1">
                                <a:alpha val="40000"/>
                              </a:schemeClr>
                            </a:glow>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Cs/>
                <w:shd w:val="clear" w:color="auto" w:fill="FFFFFF"/>
              </w:rPr>
              <w:t>R</w:t>
            </w:r>
            <w:r w:rsidR="00900E37">
              <w:rPr>
                <w:b/>
                <w:iCs/>
                <w:shd w:val="clear" w:color="auto" w:fill="FFFFFF"/>
              </w:rPr>
              <w:t>achel Farnham</w:t>
            </w:r>
            <w:r w:rsidR="00900E37">
              <w:rPr>
                <w:b/>
                <w:iCs/>
                <w:shd w:val="clear" w:color="auto" w:fill="FFFFFF"/>
              </w:rPr>
              <w:br/>
              <w:t>Director</w:t>
            </w:r>
            <w:r w:rsidR="00900E37">
              <w:rPr>
                <w:b/>
                <w:iCs/>
                <w:shd w:val="clear" w:color="auto" w:fill="FFFFFF"/>
              </w:rPr>
              <w:br/>
              <w:t>Children’s Care</w:t>
            </w:r>
          </w:p>
        </w:tc>
        <w:tc>
          <w:tcPr>
            <w:tcW w:w="3006" w:type="dxa"/>
          </w:tcPr>
          <w:p w14:paraId="39116F4F" w14:textId="34D80CEB" w:rsidR="00900E37" w:rsidRPr="00900E37" w:rsidRDefault="00413C72" w:rsidP="00756B29">
            <w:pPr>
              <w:jc w:val="center"/>
              <w:rPr>
                <w:b/>
                <w:iCs/>
                <w:shd w:val="clear" w:color="auto" w:fill="FFFFFF"/>
              </w:rPr>
            </w:pPr>
            <w:r>
              <w:rPr>
                <w:noProof/>
                <w:lang w:eastAsia="en-GB"/>
              </w:rPr>
              <w:drawing>
                <wp:anchor distT="0" distB="0" distL="114300" distR="114300" simplePos="0" relativeHeight="251694080" behindDoc="1" locked="0" layoutInCell="1" allowOverlap="1" wp14:anchorId="3F477277" wp14:editId="79B1CB7A">
                  <wp:simplePos x="0" y="0"/>
                  <wp:positionH relativeFrom="margin">
                    <wp:posOffset>222885</wp:posOffset>
                  </wp:positionH>
                  <wp:positionV relativeFrom="paragraph">
                    <wp:posOffset>1270</wp:posOffset>
                  </wp:positionV>
                  <wp:extent cx="1346835" cy="1214120"/>
                  <wp:effectExtent l="0" t="0" r="5715" b="5080"/>
                  <wp:wrapTight wrapText="bothSides">
                    <wp:wrapPolygon edited="0">
                      <wp:start x="306" y="0"/>
                      <wp:lineTo x="0" y="339"/>
                      <wp:lineTo x="0" y="20674"/>
                      <wp:lineTo x="306" y="21351"/>
                      <wp:lineTo x="21081" y="21351"/>
                      <wp:lineTo x="21386" y="20674"/>
                      <wp:lineTo x="21386" y="339"/>
                      <wp:lineTo x="21081" y="0"/>
                      <wp:lineTo x="306"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6835" cy="121412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900E37">
              <w:rPr>
                <w:b/>
                <w:iCs/>
                <w:shd w:val="clear" w:color="auto" w:fill="FFFFFF"/>
              </w:rPr>
              <w:t>Siobhan Davies</w:t>
            </w:r>
            <w:r w:rsidR="00900E37">
              <w:rPr>
                <w:b/>
                <w:iCs/>
                <w:shd w:val="clear" w:color="auto" w:fill="FFFFFF"/>
              </w:rPr>
              <w:br/>
              <w:t>Principal Social Worker</w:t>
            </w:r>
            <w:r w:rsidR="00900E37">
              <w:rPr>
                <w:b/>
                <w:iCs/>
                <w:shd w:val="clear" w:color="auto" w:fill="FFFFFF"/>
              </w:rPr>
              <w:br/>
              <w:t>Children’s Care</w:t>
            </w:r>
          </w:p>
        </w:tc>
      </w:tr>
    </w:tbl>
    <w:p w14:paraId="40ACA80F" w14:textId="574A5212" w:rsidR="00CD4BF6" w:rsidRDefault="00177AA6" w:rsidP="00C03B6A">
      <w:pPr>
        <w:rPr>
          <w:rStyle w:val="Hyperlink"/>
          <w:rFonts w:eastAsiaTheme="minorEastAsia" w:cs="Times New Roman"/>
          <w:noProof/>
          <w:color w:val="auto"/>
          <w:u w:val="none"/>
          <w:lang w:val="en-US"/>
        </w:rPr>
      </w:pPr>
      <w:r>
        <w:rPr>
          <w:rFonts w:asciiTheme="majorHAnsi" w:eastAsiaTheme="majorEastAsia" w:hAnsiTheme="majorHAnsi" w:cstheme="majorBidi"/>
          <w:color w:val="2E74B5" w:themeColor="accent1" w:themeShade="BF"/>
          <w:sz w:val="32"/>
          <w:szCs w:val="32"/>
          <w:lang w:val="en-US"/>
        </w:rPr>
        <w:br w:type="page"/>
      </w:r>
      <w:r w:rsidR="00C03B6A">
        <w:rPr>
          <w:rFonts w:asciiTheme="majorHAnsi" w:eastAsiaTheme="majorEastAsia" w:hAnsiTheme="majorHAnsi" w:cstheme="majorBidi"/>
          <w:color w:val="2E74B5" w:themeColor="accent1" w:themeShade="BF"/>
          <w:sz w:val="32"/>
          <w:szCs w:val="32"/>
          <w:lang w:val="en-US"/>
        </w:rPr>
        <w:lastRenderedPageBreak/>
        <w:t xml:space="preserve">The </w:t>
      </w:r>
      <w:r w:rsidR="00CD4BF6" w:rsidRPr="005127E7">
        <w:rPr>
          <w:rFonts w:asciiTheme="majorHAnsi" w:eastAsiaTheme="majorEastAsia" w:hAnsiTheme="majorHAnsi" w:cstheme="majorBidi"/>
          <w:color w:val="2E74B5" w:themeColor="accent1" w:themeShade="BF"/>
          <w:sz w:val="32"/>
          <w:szCs w:val="32"/>
          <w:lang w:val="en-US"/>
        </w:rPr>
        <w:t>Induction</w:t>
      </w:r>
      <w:r w:rsidR="00B46E15">
        <w:rPr>
          <w:rFonts w:ascii="Century Gothic" w:hAnsi="Century Gothic"/>
          <w:b/>
          <w:color w:val="2E74B5" w:themeColor="accent1" w:themeShade="BF"/>
        </w:rPr>
        <w:br/>
      </w:r>
      <w:r w:rsidR="002B468A">
        <w:rPr>
          <w:rStyle w:val="Hyperlink"/>
          <w:rFonts w:eastAsiaTheme="minorEastAsia" w:cs="Times New Roman"/>
          <w:noProof/>
          <w:color w:val="auto"/>
          <w:u w:val="none"/>
          <w:lang w:val="en-US"/>
        </w:rPr>
        <w:t xml:space="preserve">As an employee of Middlesbrough Council you are </w:t>
      </w:r>
      <w:r w:rsidR="002B468A" w:rsidRPr="00D306B9">
        <w:rPr>
          <w:rStyle w:val="Hyperlink"/>
          <w:rFonts w:eastAsiaTheme="minorEastAsia" w:cs="Times New Roman"/>
          <w:noProof/>
          <w:color w:val="auto"/>
          <w:u w:val="none"/>
          <w:lang w:val="en-US"/>
        </w:rPr>
        <w:t>required to complete</w:t>
      </w:r>
      <w:r w:rsidR="002B468A">
        <w:rPr>
          <w:rStyle w:val="Hyperlink"/>
          <w:rFonts w:eastAsiaTheme="minorEastAsia" w:cs="Times New Roman"/>
          <w:noProof/>
          <w:color w:val="auto"/>
          <w:u w:val="none"/>
          <w:lang w:val="en-US"/>
        </w:rPr>
        <w:t xml:space="preserve"> your induction within 6 months of your start date </w:t>
      </w:r>
      <w:r w:rsidR="002B468A" w:rsidRPr="00D306B9">
        <w:rPr>
          <w:rStyle w:val="Hyperlink"/>
          <w:rFonts w:eastAsiaTheme="minorEastAsia" w:cs="Times New Roman"/>
          <w:noProof/>
          <w:color w:val="auto"/>
          <w:u w:val="none"/>
          <w:lang w:val="en-US"/>
        </w:rPr>
        <w:t>to meet</w:t>
      </w:r>
      <w:r w:rsidR="002B468A">
        <w:rPr>
          <w:rStyle w:val="Hyperlink"/>
          <w:rFonts w:eastAsiaTheme="minorEastAsia" w:cs="Times New Roman"/>
          <w:noProof/>
          <w:color w:val="auto"/>
          <w:u w:val="none"/>
          <w:lang w:val="en-US"/>
        </w:rPr>
        <w:t xml:space="preserve"> your</w:t>
      </w:r>
      <w:r w:rsidR="002B468A" w:rsidRPr="00D306B9">
        <w:rPr>
          <w:rStyle w:val="Hyperlink"/>
          <w:rFonts w:eastAsiaTheme="minorEastAsia" w:cs="Times New Roman"/>
          <w:noProof/>
          <w:color w:val="auto"/>
          <w:u w:val="none"/>
          <w:lang w:val="en-US"/>
        </w:rPr>
        <w:t xml:space="preserve"> corporate responsibilities. If there are any courses in this section you have not completed already, you should ensure you do so as quickly as possible.</w:t>
      </w:r>
    </w:p>
    <w:p w14:paraId="3AB82DBA" w14:textId="77777777" w:rsidR="001F5C76" w:rsidRPr="00EA1372" w:rsidRDefault="001F5C76" w:rsidP="001F5C76">
      <w:pPr>
        <w:rPr>
          <w:rFonts w:asciiTheme="majorHAnsi" w:eastAsiaTheme="majorEastAsia" w:hAnsiTheme="majorHAnsi" w:cstheme="majorBidi"/>
          <w:color w:val="2E74B5" w:themeColor="accent1" w:themeShade="BF"/>
          <w:sz w:val="32"/>
          <w:szCs w:val="32"/>
          <w:lang w:val="en-US"/>
        </w:rPr>
      </w:pPr>
      <w:r>
        <w:rPr>
          <w:rFonts w:asciiTheme="majorHAnsi" w:eastAsiaTheme="majorEastAsia" w:hAnsiTheme="majorHAnsi" w:cstheme="majorBidi"/>
          <w:color w:val="2E74B5" w:themeColor="accent1" w:themeShade="BF"/>
          <w:sz w:val="32"/>
          <w:szCs w:val="32"/>
          <w:lang w:val="en-US"/>
        </w:rPr>
        <w:t>The ASYE Programme</w:t>
      </w:r>
      <w:r>
        <w:rPr>
          <w:rFonts w:asciiTheme="majorHAnsi" w:eastAsiaTheme="majorEastAsia" w:hAnsiTheme="majorHAnsi" w:cstheme="majorBidi"/>
          <w:color w:val="2E74B5" w:themeColor="accent1" w:themeShade="BF"/>
          <w:sz w:val="32"/>
          <w:szCs w:val="32"/>
          <w:lang w:val="en-US"/>
        </w:rPr>
        <w:br/>
      </w:r>
      <w:r>
        <w:rPr>
          <w:rStyle w:val="Hyperlink"/>
          <w:rFonts w:eastAsiaTheme="minorEastAsia" w:cs="Times New Roman"/>
          <w:noProof/>
          <w:color w:val="auto"/>
          <w:u w:val="none"/>
        </w:rPr>
        <w:t>Middlesbrough Council</w:t>
      </w:r>
      <w:r w:rsidRPr="00EA1372">
        <w:rPr>
          <w:rStyle w:val="Hyperlink"/>
          <w:rFonts w:eastAsiaTheme="minorEastAsia" w:cs="Times New Roman"/>
          <w:noProof/>
          <w:color w:val="auto"/>
          <w:u w:val="none"/>
        </w:rPr>
        <w:t xml:space="preserve"> provides a specifically tailored ASYE </w:t>
      </w:r>
      <w:r>
        <w:rPr>
          <w:rStyle w:val="Hyperlink"/>
          <w:rFonts w:eastAsiaTheme="minorEastAsia" w:cs="Times New Roman"/>
          <w:noProof/>
          <w:color w:val="auto"/>
          <w:u w:val="none"/>
        </w:rPr>
        <w:t>Learning and Development</w:t>
      </w:r>
      <w:r w:rsidRPr="00EA1372">
        <w:rPr>
          <w:rStyle w:val="Hyperlink"/>
          <w:rFonts w:eastAsiaTheme="minorEastAsia" w:cs="Times New Roman"/>
          <w:noProof/>
          <w:color w:val="auto"/>
          <w:u w:val="none"/>
        </w:rPr>
        <w:t xml:space="preserve"> Programme</w:t>
      </w:r>
      <w:r>
        <w:rPr>
          <w:rStyle w:val="Hyperlink"/>
          <w:rFonts w:eastAsiaTheme="minorEastAsia" w:cs="Times New Roman"/>
          <w:noProof/>
          <w:color w:val="auto"/>
          <w:u w:val="none"/>
        </w:rPr>
        <w:t xml:space="preserve"> delivered through our</w:t>
      </w:r>
      <w:r w:rsidRPr="005954F0">
        <w:rPr>
          <w:lang w:val="en-US"/>
        </w:rPr>
        <w:t xml:space="preserve"> Centre </w:t>
      </w:r>
      <w:r>
        <w:rPr>
          <w:lang w:val="en-US"/>
        </w:rPr>
        <w:t>for Practice</w:t>
      </w:r>
      <w:r w:rsidRPr="005954F0">
        <w:rPr>
          <w:lang w:val="en-US"/>
        </w:rPr>
        <w:t xml:space="preserve"> Excellence</w:t>
      </w:r>
      <w:r>
        <w:rPr>
          <w:lang w:val="en-US"/>
        </w:rPr>
        <w:t xml:space="preserve">. </w:t>
      </w:r>
      <w:r>
        <w:rPr>
          <w:lang w:val="en-US"/>
        </w:rPr>
        <w:br/>
      </w:r>
      <w:r>
        <w:rPr>
          <w:lang w:val="en-US"/>
        </w:rPr>
        <w:br/>
      </w:r>
      <w:r w:rsidRPr="005954F0">
        <w:rPr>
          <w:lang w:val="en-US"/>
        </w:rPr>
        <w:t>N</w:t>
      </w:r>
      <w:r>
        <w:rPr>
          <w:lang w:val="en-US"/>
        </w:rPr>
        <w:t xml:space="preserve">ewly Qualified Social Workers (NQSW) </w:t>
      </w:r>
      <w:r w:rsidRPr="005954F0">
        <w:rPr>
          <w:lang w:val="en-US"/>
        </w:rPr>
        <w:t>will be provided a 12 month curriculum o</w:t>
      </w:r>
      <w:r>
        <w:rPr>
          <w:lang w:val="en-US"/>
        </w:rPr>
        <w:t xml:space="preserve">f learning within which </w:t>
      </w:r>
      <w:r w:rsidRPr="005954F0">
        <w:rPr>
          <w:lang w:val="en-US"/>
        </w:rPr>
        <w:t>there will be a</w:t>
      </w:r>
      <w:r>
        <w:rPr>
          <w:lang w:val="en-US"/>
        </w:rPr>
        <w:t xml:space="preserve"> strong focus on </w:t>
      </w:r>
      <w:r w:rsidRPr="005954F0">
        <w:rPr>
          <w:lang w:val="en-US"/>
        </w:rPr>
        <w:t>the Knowledge and Skills Statements</w:t>
      </w:r>
      <w:r>
        <w:rPr>
          <w:lang w:val="en-US"/>
        </w:rPr>
        <w:t xml:space="preserve">, </w:t>
      </w:r>
      <w:proofErr w:type="spellStart"/>
      <w:r>
        <w:rPr>
          <w:lang w:val="en-US"/>
        </w:rPr>
        <w:t>Middlesbrough’s</w:t>
      </w:r>
      <w:proofErr w:type="spellEnd"/>
      <w:r>
        <w:rPr>
          <w:lang w:val="en-US"/>
        </w:rPr>
        <w:t xml:space="preserve"> Practice Model and Practice Standards. The learning sessions include guest speakers from within the </w:t>
      </w:r>
      <w:r w:rsidRPr="007634F9">
        <w:t>organisation</w:t>
      </w:r>
      <w:r>
        <w:rPr>
          <w:lang w:val="en-US"/>
        </w:rPr>
        <w:t xml:space="preserve">, partner agencies and those with lived experience. </w:t>
      </w:r>
      <w:r w:rsidRPr="005954F0">
        <w:rPr>
          <w:lang w:val="en-US"/>
        </w:rPr>
        <w:t>There is a strong emphasis on reflective practice</w:t>
      </w:r>
      <w:r>
        <w:rPr>
          <w:lang w:val="en-US"/>
        </w:rPr>
        <w:t>,</w:t>
      </w:r>
      <w:r w:rsidRPr="005954F0">
        <w:rPr>
          <w:lang w:val="en-US"/>
        </w:rPr>
        <w:t xml:space="preserve"> learning through being curious and </w:t>
      </w:r>
      <w:r>
        <w:rPr>
          <w:lang w:val="en-US"/>
        </w:rPr>
        <w:t xml:space="preserve">adapting to </w:t>
      </w:r>
      <w:r w:rsidRPr="005954F0">
        <w:rPr>
          <w:lang w:val="en-US"/>
        </w:rPr>
        <w:t xml:space="preserve">constructive feedback. </w:t>
      </w:r>
      <w:r>
        <w:rPr>
          <w:lang w:val="en-US"/>
        </w:rPr>
        <w:br/>
      </w:r>
      <w:r>
        <w:rPr>
          <w:lang w:val="en-US"/>
        </w:rPr>
        <w:br/>
      </w:r>
      <w:r w:rsidRPr="005954F0">
        <w:rPr>
          <w:lang w:val="en-US"/>
        </w:rPr>
        <w:t>The child’s journey</w:t>
      </w:r>
      <w:r>
        <w:rPr>
          <w:lang w:val="en-US"/>
        </w:rPr>
        <w:t>, along with</w:t>
      </w:r>
      <w:r w:rsidRPr="005954F0">
        <w:rPr>
          <w:lang w:val="en-US"/>
        </w:rPr>
        <w:t xml:space="preserve"> developing best practice for exploring and understanding the child’s world are </w:t>
      </w:r>
      <w:r>
        <w:rPr>
          <w:lang w:val="en-US"/>
        </w:rPr>
        <w:t>integral parts of our</w:t>
      </w:r>
      <w:r w:rsidRPr="005954F0">
        <w:rPr>
          <w:lang w:val="en-US"/>
        </w:rPr>
        <w:t xml:space="preserve"> ASYE curriculum.</w:t>
      </w:r>
    </w:p>
    <w:p w14:paraId="46BF1016" w14:textId="5E528935" w:rsidR="00CD4BF6" w:rsidRDefault="00C03B6A" w:rsidP="00C03B6A">
      <w:pPr>
        <w:rPr>
          <w:rFonts w:ascii="Century Gothic" w:hAnsi="Century Gothic"/>
        </w:rPr>
      </w:pPr>
      <w:r>
        <w:rPr>
          <w:rFonts w:asciiTheme="majorHAnsi" w:eastAsiaTheme="majorEastAsia" w:hAnsiTheme="majorHAnsi" w:cstheme="majorBidi"/>
          <w:color w:val="2E74B5" w:themeColor="accent1" w:themeShade="BF"/>
          <w:sz w:val="32"/>
          <w:szCs w:val="32"/>
          <w:lang w:val="en-US"/>
        </w:rPr>
        <w:t>The Core Offer</w:t>
      </w:r>
      <w:r w:rsidR="00B46E15">
        <w:rPr>
          <w:rFonts w:ascii="Century Gothic" w:hAnsi="Century Gothic"/>
          <w:b/>
          <w:color w:val="2E74B5" w:themeColor="accent1" w:themeShade="BF"/>
        </w:rPr>
        <w:br/>
      </w:r>
      <w:r w:rsidR="002B468A">
        <w:rPr>
          <w:rStyle w:val="Hyperlink"/>
          <w:rFonts w:eastAsiaTheme="minorEastAsia" w:cs="Times New Roman"/>
          <w:noProof/>
          <w:color w:val="auto"/>
          <w:u w:val="none"/>
          <w:lang w:val="en-US"/>
        </w:rPr>
        <w:t xml:space="preserve">Our Core Offer is tailored to the needs of Middlesbrough Children. It has been developed with a focus on both national and local learning and supports the delivery of the Strategic Improvement Plan, Practice Model and Practice Standards. </w:t>
      </w:r>
      <w:r w:rsidR="001F5C76">
        <w:rPr>
          <w:rStyle w:val="Hyperlink"/>
          <w:rFonts w:eastAsiaTheme="minorEastAsia" w:cs="Times New Roman"/>
          <w:noProof/>
          <w:color w:val="auto"/>
          <w:u w:val="none"/>
          <w:lang w:val="en-US"/>
        </w:rPr>
        <w:t>The courses within this section are c</w:t>
      </w:r>
      <w:r w:rsidR="002B468A">
        <w:rPr>
          <w:rStyle w:val="Hyperlink"/>
          <w:rFonts w:eastAsiaTheme="minorEastAsia" w:cs="Times New Roman"/>
          <w:noProof/>
          <w:color w:val="auto"/>
          <w:u w:val="none"/>
          <w:lang w:val="en-US"/>
        </w:rPr>
        <w:t xml:space="preserve">ourses that you are expected to prioritise and complete </w:t>
      </w:r>
      <w:r w:rsidR="002B468A" w:rsidRPr="004A6C4F">
        <w:rPr>
          <w:rStyle w:val="Hyperlink"/>
          <w:rFonts w:eastAsiaTheme="minorEastAsia" w:cs="Times New Roman"/>
          <w:noProof/>
          <w:color w:val="auto"/>
          <w:u w:val="none"/>
          <w:lang w:val="en-US"/>
        </w:rPr>
        <w:t xml:space="preserve">over a </w:t>
      </w:r>
      <w:r w:rsidR="002B468A" w:rsidRPr="00AE0E7E">
        <w:rPr>
          <w:rStyle w:val="Hyperlink"/>
          <w:rFonts w:eastAsiaTheme="minorEastAsia" w:cs="Times New Roman"/>
          <w:noProof/>
          <w:color w:val="auto"/>
          <w:u w:val="none"/>
          <w:lang w:val="en-US"/>
        </w:rPr>
        <w:t>3-year period</w:t>
      </w:r>
      <w:r w:rsidR="004A6C4F">
        <w:rPr>
          <w:rStyle w:val="Hyperlink"/>
          <w:rFonts w:eastAsiaTheme="minorEastAsia" w:cs="Times New Roman"/>
          <w:noProof/>
          <w:color w:val="auto"/>
          <w:u w:val="none"/>
          <w:lang w:val="en-US"/>
        </w:rPr>
        <w:t>.</w:t>
      </w:r>
      <w:r w:rsidR="00904931">
        <w:rPr>
          <w:rStyle w:val="Hyperlink"/>
          <w:rFonts w:eastAsiaTheme="minorEastAsia" w:cs="Times New Roman"/>
          <w:noProof/>
          <w:color w:val="auto"/>
          <w:u w:val="none"/>
          <w:lang w:val="en-US"/>
        </w:rPr>
        <w:t xml:space="preserve"> </w:t>
      </w:r>
      <w:r w:rsidR="002B468A">
        <w:rPr>
          <w:rStyle w:val="Hyperlink"/>
          <w:rFonts w:eastAsiaTheme="minorEastAsia" w:cs="Times New Roman"/>
          <w:noProof/>
          <w:color w:val="auto"/>
          <w:u w:val="none"/>
          <w:lang w:val="en-US"/>
        </w:rPr>
        <w:t xml:space="preserve">If you are a Social Worker who needs to meet Social Work England Continued Professional Development Standards </w:t>
      </w:r>
      <w:r w:rsidR="00B25625">
        <w:rPr>
          <w:rStyle w:val="Hyperlink"/>
          <w:rFonts w:eastAsiaTheme="minorEastAsia" w:cs="Times New Roman"/>
          <w:noProof/>
          <w:color w:val="auto"/>
          <w:u w:val="none"/>
          <w:lang w:val="en-US"/>
        </w:rPr>
        <w:t>this learning can be used as evidence towards that.</w:t>
      </w:r>
    </w:p>
    <w:p w14:paraId="2AD8FBD4" w14:textId="2AEE86DE" w:rsidR="00C3328F" w:rsidRDefault="00C03B6A" w:rsidP="00C03B6A">
      <w:pPr>
        <w:rPr>
          <w:rStyle w:val="Hyperlink"/>
          <w:rFonts w:eastAsiaTheme="minorEastAsia" w:cs="Times New Roman"/>
          <w:noProof/>
          <w:color w:val="auto"/>
          <w:u w:val="none"/>
          <w:lang w:val="en-US"/>
        </w:rPr>
      </w:pPr>
      <w:r>
        <w:rPr>
          <w:rFonts w:asciiTheme="majorHAnsi" w:eastAsiaTheme="majorEastAsia" w:hAnsiTheme="majorHAnsi" w:cstheme="majorBidi"/>
          <w:color w:val="2E74B5" w:themeColor="accent1" w:themeShade="BF"/>
          <w:sz w:val="32"/>
          <w:szCs w:val="32"/>
          <w:lang w:val="en-US"/>
        </w:rPr>
        <w:t>The Developmental Offer</w:t>
      </w:r>
      <w:r w:rsidR="001F5C76">
        <w:rPr>
          <w:rFonts w:asciiTheme="majorHAnsi" w:eastAsiaTheme="majorEastAsia" w:hAnsiTheme="majorHAnsi" w:cstheme="majorBidi"/>
          <w:color w:val="2E74B5" w:themeColor="accent1" w:themeShade="BF"/>
          <w:sz w:val="32"/>
          <w:szCs w:val="32"/>
          <w:lang w:val="en-US"/>
        </w:rPr>
        <w:br/>
      </w:r>
      <w:r w:rsidR="001F5C76">
        <w:rPr>
          <w:rStyle w:val="Hyperlink"/>
          <w:rFonts w:eastAsiaTheme="minorEastAsia" w:cs="Times New Roman"/>
          <w:noProof/>
          <w:color w:val="auto"/>
          <w:u w:val="none"/>
          <w:lang w:val="en-US"/>
        </w:rPr>
        <w:t>Supporting your career progression is important to us.</w:t>
      </w:r>
      <w:r w:rsidR="00904931">
        <w:rPr>
          <w:rStyle w:val="Hyperlink"/>
          <w:rFonts w:eastAsiaTheme="minorEastAsia" w:cs="Times New Roman"/>
          <w:noProof/>
          <w:color w:val="auto"/>
          <w:u w:val="none"/>
          <w:lang w:val="en-US"/>
        </w:rPr>
        <w:br/>
      </w:r>
      <w:r w:rsidR="00904931">
        <w:rPr>
          <w:rStyle w:val="Hyperlink"/>
          <w:rFonts w:eastAsiaTheme="minorEastAsia" w:cs="Times New Roman"/>
          <w:noProof/>
          <w:color w:val="auto"/>
          <w:u w:val="none"/>
          <w:lang w:val="en-US"/>
        </w:rPr>
        <w:br/>
      </w:r>
      <w:r w:rsidR="001F5C76">
        <w:rPr>
          <w:rStyle w:val="Hyperlink"/>
          <w:rFonts w:eastAsiaTheme="minorEastAsia" w:cs="Times New Roman"/>
          <w:noProof/>
          <w:color w:val="auto"/>
          <w:u w:val="none"/>
          <w:lang w:val="en-US"/>
        </w:rPr>
        <w:t>The Developmental Offer is</w:t>
      </w:r>
      <w:r w:rsidR="00153319">
        <w:rPr>
          <w:rStyle w:val="Hyperlink"/>
          <w:rFonts w:eastAsiaTheme="minorEastAsia" w:cs="Times New Roman"/>
          <w:noProof/>
          <w:color w:val="auto"/>
          <w:u w:val="none"/>
          <w:lang w:val="en-US"/>
        </w:rPr>
        <w:t xml:space="preserve"> compri</w:t>
      </w:r>
      <w:r w:rsidR="00904931">
        <w:rPr>
          <w:rStyle w:val="Hyperlink"/>
          <w:rFonts w:eastAsiaTheme="minorEastAsia" w:cs="Times New Roman"/>
          <w:noProof/>
          <w:color w:val="auto"/>
          <w:u w:val="none"/>
          <w:lang w:val="en-US"/>
        </w:rPr>
        <w:t>sed of a</w:t>
      </w:r>
      <w:r w:rsidR="001F5C76">
        <w:rPr>
          <w:rStyle w:val="Hyperlink"/>
          <w:rFonts w:eastAsiaTheme="minorEastAsia" w:cs="Times New Roman"/>
          <w:noProof/>
          <w:color w:val="auto"/>
          <w:u w:val="none"/>
          <w:lang w:val="en-US"/>
        </w:rPr>
        <w:t xml:space="preserve"> range of </w:t>
      </w:r>
      <w:r w:rsidR="00904931">
        <w:rPr>
          <w:rStyle w:val="Hyperlink"/>
          <w:rFonts w:eastAsiaTheme="minorEastAsia" w:cs="Times New Roman"/>
          <w:noProof/>
          <w:color w:val="auto"/>
          <w:u w:val="none"/>
          <w:lang w:val="en-US"/>
        </w:rPr>
        <w:t>c</w:t>
      </w:r>
      <w:r w:rsidR="001F5C76">
        <w:rPr>
          <w:rStyle w:val="Hyperlink"/>
          <w:rFonts w:eastAsiaTheme="minorEastAsia" w:cs="Times New Roman"/>
          <w:noProof/>
          <w:color w:val="auto"/>
          <w:u w:val="none"/>
          <w:lang w:val="en-US"/>
        </w:rPr>
        <w:t xml:space="preserve">ourses available to those who </w:t>
      </w:r>
      <w:r w:rsidR="00C3328F">
        <w:rPr>
          <w:rStyle w:val="Hyperlink"/>
          <w:rFonts w:eastAsiaTheme="minorEastAsia" w:cs="Times New Roman"/>
          <w:noProof/>
          <w:color w:val="auto"/>
          <w:u w:val="none"/>
          <w:lang w:val="en-US"/>
        </w:rPr>
        <w:t xml:space="preserve">either </w:t>
      </w:r>
      <w:r w:rsidR="001F5C76">
        <w:rPr>
          <w:rStyle w:val="Hyperlink"/>
          <w:rFonts w:eastAsiaTheme="minorEastAsia" w:cs="Times New Roman"/>
          <w:noProof/>
          <w:color w:val="auto"/>
          <w:u w:val="none"/>
          <w:lang w:val="en-US"/>
        </w:rPr>
        <w:t xml:space="preserve">want to </w:t>
      </w:r>
      <w:r w:rsidR="00904931">
        <w:rPr>
          <w:rStyle w:val="Hyperlink"/>
          <w:rFonts w:eastAsiaTheme="minorEastAsia" w:cs="Times New Roman"/>
          <w:noProof/>
          <w:color w:val="auto"/>
          <w:u w:val="none"/>
          <w:lang w:val="en-US"/>
        </w:rPr>
        <w:t xml:space="preserve">further </w:t>
      </w:r>
      <w:r w:rsidR="001F5C76" w:rsidRPr="00D306B9">
        <w:rPr>
          <w:rStyle w:val="Hyperlink"/>
          <w:rFonts w:eastAsiaTheme="minorEastAsia" w:cs="Times New Roman"/>
          <w:noProof/>
          <w:color w:val="auto"/>
          <w:u w:val="none"/>
          <w:lang w:val="en-US"/>
        </w:rPr>
        <w:t xml:space="preserve">develop </w:t>
      </w:r>
      <w:r w:rsidR="001F5C76">
        <w:rPr>
          <w:rStyle w:val="Hyperlink"/>
          <w:rFonts w:eastAsiaTheme="minorEastAsia" w:cs="Times New Roman"/>
          <w:noProof/>
          <w:color w:val="auto"/>
          <w:u w:val="none"/>
          <w:lang w:val="en-US"/>
        </w:rPr>
        <w:t>skills and exper</w:t>
      </w:r>
      <w:r w:rsidR="00DE1CFA">
        <w:rPr>
          <w:rStyle w:val="Hyperlink"/>
          <w:rFonts w:eastAsiaTheme="minorEastAsia" w:cs="Times New Roman"/>
          <w:noProof/>
          <w:color w:val="auto"/>
          <w:u w:val="none"/>
          <w:lang w:val="en-US"/>
        </w:rPr>
        <w:t>ience</w:t>
      </w:r>
      <w:r w:rsidR="00C3328F">
        <w:rPr>
          <w:rStyle w:val="Hyperlink"/>
          <w:rFonts w:eastAsiaTheme="minorEastAsia" w:cs="Times New Roman"/>
          <w:noProof/>
          <w:color w:val="auto"/>
          <w:u w:val="none"/>
          <w:lang w:val="en-US"/>
        </w:rPr>
        <w:t xml:space="preserve"> to work </w:t>
      </w:r>
      <w:r w:rsidR="001F5C76">
        <w:rPr>
          <w:rStyle w:val="Hyperlink"/>
          <w:rFonts w:eastAsiaTheme="minorEastAsia" w:cs="Times New Roman"/>
          <w:noProof/>
          <w:color w:val="auto"/>
          <w:u w:val="none"/>
          <w:lang w:val="en-US"/>
        </w:rPr>
        <w:t xml:space="preserve">in a more complex way or </w:t>
      </w:r>
      <w:r w:rsidR="00DE1CFA">
        <w:rPr>
          <w:rStyle w:val="Hyperlink"/>
          <w:rFonts w:eastAsiaTheme="minorEastAsia" w:cs="Times New Roman"/>
          <w:noProof/>
          <w:color w:val="auto"/>
          <w:u w:val="none"/>
          <w:lang w:val="en-US"/>
        </w:rPr>
        <w:t xml:space="preserve">those </w:t>
      </w:r>
      <w:r w:rsidR="00904931">
        <w:rPr>
          <w:rStyle w:val="Hyperlink"/>
          <w:rFonts w:eastAsiaTheme="minorEastAsia" w:cs="Times New Roman"/>
          <w:noProof/>
          <w:color w:val="auto"/>
          <w:u w:val="none"/>
          <w:lang w:val="en-US"/>
        </w:rPr>
        <w:t xml:space="preserve">looking at </w:t>
      </w:r>
      <w:r w:rsidR="00C3328F">
        <w:rPr>
          <w:rStyle w:val="Hyperlink"/>
          <w:rFonts w:eastAsiaTheme="minorEastAsia" w:cs="Times New Roman"/>
          <w:noProof/>
          <w:color w:val="auto"/>
          <w:u w:val="none"/>
          <w:lang w:val="en-US"/>
        </w:rPr>
        <w:t>their</w:t>
      </w:r>
      <w:r w:rsidR="00DE1CFA">
        <w:rPr>
          <w:rStyle w:val="Hyperlink"/>
          <w:rFonts w:eastAsiaTheme="minorEastAsia" w:cs="Times New Roman"/>
          <w:noProof/>
          <w:color w:val="auto"/>
          <w:u w:val="none"/>
          <w:lang w:val="en-US"/>
        </w:rPr>
        <w:t xml:space="preserve"> future career development, such as aspiring managers. </w:t>
      </w:r>
    </w:p>
    <w:p w14:paraId="6141B3B4" w14:textId="754A4302" w:rsidR="001F5C76" w:rsidRDefault="001F5C76" w:rsidP="00C03B6A">
      <w:pPr>
        <w:rPr>
          <w:rStyle w:val="Hyperlink"/>
          <w:rFonts w:eastAsiaTheme="minorEastAsia" w:cs="Times New Roman"/>
          <w:noProof/>
          <w:color w:val="auto"/>
          <w:u w:val="none"/>
          <w:lang w:val="en-US"/>
        </w:rPr>
      </w:pPr>
      <w:r w:rsidRPr="00D306B9">
        <w:rPr>
          <w:rStyle w:val="Hyperlink"/>
          <w:rFonts w:eastAsiaTheme="minorEastAsia" w:cs="Times New Roman"/>
          <w:noProof/>
          <w:color w:val="auto"/>
          <w:u w:val="none"/>
          <w:lang w:val="en-US"/>
        </w:rPr>
        <w:t xml:space="preserve">Places </w:t>
      </w:r>
      <w:r>
        <w:rPr>
          <w:rStyle w:val="Hyperlink"/>
          <w:rFonts w:eastAsiaTheme="minorEastAsia" w:cs="Times New Roman"/>
          <w:noProof/>
          <w:color w:val="auto"/>
          <w:u w:val="none"/>
          <w:lang w:val="en-US"/>
        </w:rPr>
        <w:t xml:space="preserve">are </w:t>
      </w:r>
      <w:r w:rsidRPr="00D306B9">
        <w:rPr>
          <w:rStyle w:val="Hyperlink"/>
          <w:rFonts w:eastAsiaTheme="minorEastAsia" w:cs="Times New Roman"/>
          <w:noProof/>
          <w:color w:val="auto"/>
          <w:u w:val="none"/>
          <w:lang w:val="en-US"/>
        </w:rPr>
        <w:t>subject to availability</w:t>
      </w:r>
      <w:r>
        <w:rPr>
          <w:rStyle w:val="Hyperlink"/>
          <w:rFonts w:eastAsiaTheme="minorEastAsia" w:cs="Times New Roman"/>
          <w:noProof/>
          <w:color w:val="auto"/>
          <w:u w:val="none"/>
          <w:lang w:val="en-US"/>
        </w:rPr>
        <w:t xml:space="preserve"> depending on the needs of the service and/or employee</w:t>
      </w:r>
      <w:r w:rsidRPr="00D306B9">
        <w:rPr>
          <w:rStyle w:val="Hyperlink"/>
          <w:rFonts w:eastAsiaTheme="minorEastAsia" w:cs="Times New Roman"/>
          <w:noProof/>
          <w:color w:val="auto"/>
          <w:u w:val="none"/>
          <w:lang w:val="en-US"/>
        </w:rPr>
        <w:t>.</w:t>
      </w:r>
      <w:r>
        <w:rPr>
          <w:rStyle w:val="Hyperlink"/>
          <w:rFonts w:eastAsiaTheme="minorEastAsia" w:cs="Times New Roman"/>
          <w:noProof/>
          <w:color w:val="auto"/>
          <w:u w:val="none"/>
          <w:lang w:val="en-US"/>
        </w:rPr>
        <w:t xml:space="preserve"> These learning opportunities are to be discussed and agreed between employee</w:t>
      </w:r>
      <w:r w:rsidR="00176E67">
        <w:rPr>
          <w:rStyle w:val="Hyperlink"/>
          <w:rFonts w:eastAsiaTheme="minorEastAsia" w:cs="Times New Roman"/>
          <w:noProof/>
          <w:color w:val="auto"/>
          <w:u w:val="none"/>
          <w:lang w:val="en-US"/>
        </w:rPr>
        <w:t>s</w:t>
      </w:r>
      <w:r>
        <w:rPr>
          <w:rStyle w:val="Hyperlink"/>
          <w:rFonts w:eastAsiaTheme="minorEastAsia" w:cs="Times New Roman"/>
          <w:noProof/>
          <w:color w:val="auto"/>
          <w:u w:val="none"/>
          <w:lang w:val="en-US"/>
        </w:rPr>
        <w:t xml:space="preserve"> and manager</w:t>
      </w:r>
      <w:r w:rsidR="00176E67">
        <w:rPr>
          <w:rStyle w:val="Hyperlink"/>
          <w:rFonts w:eastAsiaTheme="minorEastAsia" w:cs="Times New Roman"/>
          <w:noProof/>
          <w:color w:val="auto"/>
          <w:u w:val="none"/>
          <w:lang w:val="en-US"/>
        </w:rPr>
        <w:t>s</w:t>
      </w:r>
      <w:r>
        <w:rPr>
          <w:rStyle w:val="Hyperlink"/>
          <w:rFonts w:eastAsiaTheme="minorEastAsia" w:cs="Times New Roman"/>
          <w:noProof/>
          <w:color w:val="auto"/>
          <w:u w:val="none"/>
          <w:lang w:val="en-US"/>
        </w:rPr>
        <w:t xml:space="preserve"> in supervision </w:t>
      </w:r>
      <w:r w:rsidR="00176E67">
        <w:rPr>
          <w:rStyle w:val="Hyperlink"/>
          <w:rFonts w:eastAsiaTheme="minorEastAsia" w:cs="Times New Roman"/>
          <w:noProof/>
          <w:color w:val="auto"/>
          <w:u w:val="none"/>
          <w:lang w:val="en-US"/>
        </w:rPr>
        <w:t>/ appraisal</w:t>
      </w:r>
      <w:r>
        <w:rPr>
          <w:rStyle w:val="Hyperlink"/>
          <w:rFonts w:eastAsiaTheme="minorEastAsia" w:cs="Times New Roman"/>
          <w:noProof/>
          <w:color w:val="auto"/>
          <w:u w:val="none"/>
          <w:lang w:val="en-US"/>
        </w:rPr>
        <w:t>.</w:t>
      </w:r>
      <w:r w:rsidR="004152A1">
        <w:rPr>
          <w:rStyle w:val="Hyperlink"/>
          <w:rFonts w:eastAsiaTheme="minorEastAsia" w:cs="Times New Roman"/>
          <w:noProof/>
          <w:color w:val="auto"/>
          <w:u w:val="none"/>
          <w:lang w:val="en-US"/>
        </w:rPr>
        <w:t xml:space="preserve"> </w:t>
      </w:r>
    </w:p>
    <w:p w14:paraId="3097E95E" w14:textId="77777777" w:rsidR="0079081E" w:rsidRDefault="00F94EE2" w:rsidP="0079081E">
      <w:pPr>
        <w:spacing w:after="120"/>
        <w:rPr>
          <w:rFonts w:ascii="Century Gothic" w:hAnsi="Century Gothic"/>
          <w:color w:val="000000" w:themeColor="text1"/>
        </w:rPr>
      </w:pPr>
      <w:bookmarkStart w:id="1" w:name="OLE_LINK1"/>
      <w:bookmarkStart w:id="2" w:name="OLE_LINK2"/>
      <w:r>
        <w:rPr>
          <w:rFonts w:asciiTheme="majorHAnsi" w:eastAsiaTheme="majorEastAsia" w:hAnsiTheme="majorHAnsi" w:cstheme="majorBidi"/>
          <w:color w:val="2E74B5" w:themeColor="accent1" w:themeShade="BF"/>
          <w:sz w:val="32"/>
          <w:szCs w:val="32"/>
          <w:lang w:val="en-US"/>
        </w:rPr>
        <w:t>The Learning and Development</w:t>
      </w:r>
      <w:r w:rsidR="00484213">
        <w:rPr>
          <w:rFonts w:asciiTheme="majorHAnsi" w:eastAsiaTheme="majorEastAsia" w:hAnsiTheme="majorHAnsi" w:cstheme="majorBidi"/>
          <w:color w:val="2E74B5" w:themeColor="accent1" w:themeShade="BF"/>
          <w:sz w:val="32"/>
          <w:szCs w:val="32"/>
          <w:lang w:val="en-US"/>
        </w:rPr>
        <w:t xml:space="preserve"> Course</w:t>
      </w:r>
      <w:r>
        <w:rPr>
          <w:rFonts w:asciiTheme="majorHAnsi" w:eastAsiaTheme="majorEastAsia" w:hAnsiTheme="majorHAnsi" w:cstheme="majorBidi"/>
          <w:color w:val="2E74B5" w:themeColor="accent1" w:themeShade="BF"/>
          <w:sz w:val="32"/>
          <w:szCs w:val="32"/>
          <w:lang w:val="en-US"/>
        </w:rPr>
        <w:t xml:space="preserve"> Library</w:t>
      </w:r>
      <w:r w:rsidR="007F7A07">
        <w:rPr>
          <w:rFonts w:ascii="Century Gothic" w:hAnsi="Century Gothic"/>
          <w:b/>
          <w:color w:val="2E74B5" w:themeColor="accent1" w:themeShade="BF"/>
        </w:rPr>
        <w:br/>
      </w:r>
      <w:bookmarkEnd w:id="1"/>
      <w:bookmarkEnd w:id="2"/>
      <w:r w:rsidR="0079081E">
        <w:rPr>
          <w:rStyle w:val="Hyperlink"/>
          <w:rFonts w:eastAsiaTheme="minorEastAsia" w:cs="Times New Roman"/>
          <w:noProof/>
          <w:color w:val="auto"/>
          <w:u w:val="none"/>
          <w:lang w:val="en-US"/>
        </w:rPr>
        <w:t>We recognise that every family is unique and therefore we have a wide range of training available to support your learning as and when the need arises. A large proportion of the offer is E-Learning which enables you to acess bite size training opportunities at a time that is right for you and the children and families you are working with.</w:t>
      </w:r>
      <w:r w:rsidR="0079081E" w:rsidRPr="00D306B9">
        <w:rPr>
          <w:rStyle w:val="Hyperlink"/>
          <w:rFonts w:eastAsiaTheme="minorEastAsia" w:cs="Times New Roman"/>
          <w:noProof/>
          <w:color w:val="auto"/>
          <w:u w:val="none"/>
          <w:lang w:val="en-US"/>
        </w:rPr>
        <w:t xml:space="preserve"> </w:t>
      </w:r>
      <w:r w:rsidR="0079081E">
        <w:rPr>
          <w:rStyle w:val="Hyperlink"/>
          <w:rFonts w:eastAsiaTheme="minorEastAsia" w:cs="Times New Roman"/>
          <w:noProof/>
          <w:color w:val="auto"/>
          <w:u w:val="none"/>
          <w:lang w:val="en-US"/>
        </w:rPr>
        <w:t xml:space="preserve">Engagment with these opportunities should be identified  by both employee and manager in supervision and appraisal. </w:t>
      </w:r>
      <w:r w:rsidR="0079081E" w:rsidRPr="00D306B9">
        <w:rPr>
          <w:rStyle w:val="Hyperlink"/>
          <w:rFonts w:eastAsiaTheme="minorEastAsia" w:cs="Times New Roman"/>
          <w:noProof/>
          <w:color w:val="auto"/>
          <w:u w:val="none"/>
          <w:lang w:val="en-US"/>
        </w:rPr>
        <w:t>Places may be subject to availability</w:t>
      </w:r>
      <w:r w:rsidR="00B25625">
        <w:rPr>
          <w:rStyle w:val="Hyperlink"/>
          <w:rFonts w:eastAsiaTheme="minorEastAsia" w:cs="Times New Roman"/>
          <w:noProof/>
          <w:color w:val="auto"/>
          <w:u w:val="none"/>
          <w:lang w:val="en-US"/>
        </w:rPr>
        <w:t xml:space="preserve"> and courses will be comissioned in line with service needs</w:t>
      </w:r>
      <w:r w:rsidR="0079081E">
        <w:rPr>
          <w:rStyle w:val="Hyperlink"/>
          <w:rFonts w:eastAsiaTheme="minorEastAsia" w:cs="Times New Roman"/>
          <w:noProof/>
          <w:color w:val="auto"/>
          <w:u w:val="none"/>
          <w:lang w:val="en-US"/>
        </w:rPr>
        <w:t>. You can</w:t>
      </w:r>
      <w:r w:rsidR="0079081E" w:rsidRPr="00D306B9">
        <w:rPr>
          <w:rStyle w:val="Hyperlink"/>
          <w:rFonts w:eastAsiaTheme="minorEastAsia" w:cs="Times New Roman"/>
          <w:noProof/>
          <w:color w:val="auto"/>
          <w:u w:val="none"/>
          <w:lang w:val="en-US"/>
        </w:rPr>
        <w:t xml:space="preserve"> book via Middlesbrough Learns as a “Self-Service” process.</w:t>
      </w:r>
    </w:p>
    <w:p w14:paraId="4EE080FB" w14:textId="77777777" w:rsidR="00EA1372" w:rsidRDefault="00EA1372" w:rsidP="00C03B6A">
      <w:pPr>
        <w:rPr>
          <w:rFonts w:ascii="Century Gothic" w:hAnsi="Century Gothic"/>
        </w:rPr>
      </w:pPr>
    </w:p>
    <w:p w14:paraId="15C1021D" w14:textId="77777777" w:rsidR="00AF5D3D" w:rsidRDefault="00F52198" w:rsidP="00AF5D3D">
      <w:r>
        <w:rPr>
          <w:rStyle w:val="Hyperlink"/>
          <w:rFonts w:eastAsiaTheme="minorEastAsia" w:cs="Times New Roman"/>
          <w:noProof/>
          <w:color w:val="auto"/>
          <w:u w:val="none"/>
          <w:lang w:val="en-US"/>
        </w:rPr>
        <w:br w:type="page"/>
      </w:r>
      <w:r w:rsidR="00F220BE" w:rsidRPr="00620277">
        <w:rPr>
          <w:rFonts w:asciiTheme="majorHAnsi" w:eastAsiaTheme="majorEastAsia" w:hAnsiTheme="majorHAnsi" w:cstheme="majorBidi"/>
          <w:b/>
          <w:color w:val="2E74B5" w:themeColor="accent1" w:themeShade="BF"/>
          <w:sz w:val="32"/>
          <w:szCs w:val="32"/>
          <w:lang w:val="en-US"/>
        </w:rPr>
        <w:lastRenderedPageBreak/>
        <w:t>Organisational Values &amp; Practice Priorities</w:t>
      </w:r>
      <w:r w:rsidR="00AF5D3D">
        <w:rPr>
          <w:rFonts w:asciiTheme="majorHAnsi" w:eastAsiaTheme="majorEastAsia" w:hAnsiTheme="majorHAnsi" w:cstheme="majorBidi"/>
          <w:b/>
          <w:color w:val="2E74B5" w:themeColor="accent1" w:themeShade="BF"/>
          <w:sz w:val="32"/>
          <w:szCs w:val="32"/>
          <w:lang w:val="en-US"/>
        </w:rPr>
        <w:br/>
      </w:r>
      <w:r w:rsidR="00AF5D3D">
        <w:t>Our Values are at the heart of everything we do here at Middlesbrough Council. They are a critical element of our strategy to create a brighter future for Middlesbrough, and the foundation for how we operate, interact and make decisions.</w:t>
      </w:r>
    </w:p>
    <w:p w14:paraId="287ADFB7" w14:textId="77777777" w:rsidR="004D18C7" w:rsidRDefault="00176E67" w:rsidP="00AF5D3D">
      <w:r>
        <w:rPr>
          <w:noProof/>
          <w:lang w:eastAsia="en-GB"/>
        </w:rPr>
        <w:drawing>
          <wp:anchor distT="0" distB="0" distL="114300" distR="114300" simplePos="0" relativeHeight="251688960" behindDoc="1" locked="0" layoutInCell="1" allowOverlap="1" wp14:anchorId="572CC354" wp14:editId="6B4E5058">
            <wp:simplePos x="0" y="0"/>
            <wp:positionH relativeFrom="margin">
              <wp:posOffset>1160780</wp:posOffset>
            </wp:positionH>
            <wp:positionV relativeFrom="paragraph">
              <wp:posOffset>545465</wp:posOffset>
            </wp:positionV>
            <wp:extent cx="3409950" cy="3524250"/>
            <wp:effectExtent l="0" t="0" r="0" b="0"/>
            <wp:wrapTight wrapText="bothSides">
              <wp:wrapPolygon edited="0">
                <wp:start x="0" y="0"/>
                <wp:lineTo x="0" y="21483"/>
                <wp:lineTo x="21479" y="21483"/>
                <wp:lineTo x="2147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D3D">
        <w:t xml:space="preserve">From creative ideas, to working collaboratively within the organisation and with external agencies, to being passionate about doing things better - we can make a real difference to the people and place we serve. </w:t>
      </w:r>
    </w:p>
    <w:p w14:paraId="0CE52668" w14:textId="77777777" w:rsidR="004D18C7" w:rsidRPr="004D18C7" w:rsidRDefault="004D18C7" w:rsidP="004D18C7"/>
    <w:p w14:paraId="4DFF1CBA" w14:textId="77777777" w:rsidR="004D18C7" w:rsidRPr="004D18C7" w:rsidRDefault="004D18C7" w:rsidP="004D18C7"/>
    <w:p w14:paraId="4EFDE735" w14:textId="77777777" w:rsidR="004D18C7" w:rsidRPr="004D18C7" w:rsidRDefault="004D18C7" w:rsidP="004D18C7"/>
    <w:p w14:paraId="7D9BBBB6" w14:textId="77777777" w:rsidR="004D18C7" w:rsidRPr="004D18C7" w:rsidRDefault="004D18C7" w:rsidP="004D18C7"/>
    <w:p w14:paraId="5A7D1EB1" w14:textId="77777777" w:rsidR="004D18C7" w:rsidRPr="004D18C7" w:rsidRDefault="004D18C7" w:rsidP="004D18C7"/>
    <w:p w14:paraId="0D0F4398" w14:textId="77777777" w:rsidR="004D18C7" w:rsidRPr="004D18C7" w:rsidRDefault="004D18C7" w:rsidP="004D18C7"/>
    <w:p w14:paraId="1DA0E926" w14:textId="77777777" w:rsidR="00D21DC8" w:rsidRDefault="00D21DC8" w:rsidP="0019522E">
      <w:pPr>
        <w:rPr>
          <w:color w:val="FF0000"/>
        </w:rPr>
      </w:pPr>
    </w:p>
    <w:p w14:paraId="411D22DB" w14:textId="77777777" w:rsidR="006E67AD" w:rsidRDefault="00176E67">
      <w:r>
        <w:rPr>
          <w:noProof/>
          <w:lang w:eastAsia="en-GB"/>
        </w:rPr>
        <mc:AlternateContent>
          <mc:Choice Requires="wps">
            <w:drawing>
              <wp:anchor distT="0" distB="0" distL="114300" distR="114300" simplePos="0" relativeHeight="251678720" behindDoc="1" locked="0" layoutInCell="1" allowOverlap="1" wp14:anchorId="366D3036" wp14:editId="15DF655B">
                <wp:simplePos x="0" y="0"/>
                <wp:positionH relativeFrom="margin">
                  <wp:posOffset>1905000</wp:posOffset>
                </wp:positionH>
                <wp:positionV relativeFrom="paragraph">
                  <wp:posOffset>3159760</wp:posOffset>
                </wp:positionV>
                <wp:extent cx="3716655" cy="1198880"/>
                <wp:effectExtent l="438150" t="0" r="0" b="1270"/>
                <wp:wrapTight wrapText="bothSides">
                  <wp:wrapPolygon edited="0">
                    <wp:start x="443" y="0"/>
                    <wp:lineTo x="-221" y="0"/>
                    <wp:lineTo x="-221" y="10983"/>
                    <wp:lineTo x="-1771" y="10983"/>
                    <wp:lineTo x="-1771" y="16475"/>
                    <wp:lineTo x="-2546" y="16475"/>
                    <wp:lineTo x="-2546" y="21280"/>
                    <wp:lineTo x="443" y="21280"/>
                    <wp:lineTo x="21035" y="21280"/>
                    <wp:lineTo x="21478" y="16818"/>
                    <wp:lineTo x="21478" y="5492"/>
                    <wp:lineTo x="21035" y="343"/>
                    <wp:lineTo x="21035" y="0"/>
                    <wp:lineTo x="443" y="0"/>
                  </wp:wrapPolygon>
                </wp:wrapTight>
                <wp:docPr id="19" name="Rounded Rectangular Callout 19"/>
                <wp:cNvGraphicFramePr/>
                <a:graphic xmlns:a="http://schemas.openxmlformats.org/drawingml/2006/main">
                  <a:graphicData uri="http://schemas.microsoft.com/office/word/2010/wordprocessingShape">
                    <wps:wsp>
                      <wps:cNvSpPr/>
                      <wps:spPr>
                        <a:xfrm>
                          <a:off x="0" y="0"/>
                          <a:ext cx="3716655" cy="1198880"/>
                        </a:xfrm>
                        <a:prstGeom prst="wedgeRoundRectCallout">
                          <a:avLst>
                            <a:gd name="adj1" fmla="val -61548"/>
                            <a:gd name="adj2" fmla="val 38617"/>
                            <a:gd name="adj3" fmla="val 166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7F0DC" w14:textId="77777777" w:rsidR="001B58C3" w:rsidRPr="00666F69" w:rsidRDefault="001B58C3" w:rsidP="004D18C7">
                            <w:pPr>
                              <w:jc w:val="center"/>
                            </w:pPr>
                            <w:r w:rsidRPr="00666F69">
                              <w:t>Our plans for Middlesbrough and its people are creative and ambitious and we all have an important part to play in delivering these plans to achieve the Mayor’s Vision.</w:t>
                            </w:r>
                          </w:p>
                          <w:p w14:paraId="46B0049C" w14:textId="77777777" w:rsidR="001B58C3" w:rsidRPr="00666F69" w:rsidRDefault="001B58C3" w:rsidP="00666F69">
                            <w:pPr>
                              <w:jc w:val="center"/>
                              <w:rPr>
                                <w:b/>
                              </w:rPr>
                            </w:pPr>
                            <w:r w:rsidRPr="00666F69">
                              <w:rPr>
                                <w:b/>
                              </w:rPr>
                              <w:t>Tony Parkinson</w:t>
                            </w:r>
                            <w:r w:rsidRPr="00666F69">
                              <w:rPr>
                                <w:b/>
                              </w:rPr>
                              <w:br/>
                              <w:t>Chief Executive – Middlesbrough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D30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9" o:spid="_x0000_s1026" type="#_x0000_t62" style="position:absolute;margin-left:150pt;margin-top:248.8pt;width:292.65pt;height:94.4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" adj="-2494,19141" fillcolor="#9cc2e5 [1940]" stroked="f" strokeweight="1pt">
                <v:textbox>
                  <w:txbxContent>
                    <w:p w14:paraId="3707F0DC" w14:textId="77777777" w:rsidR="001B58C3" w:rsidRPr="00666F69" w:rsidRDefault="001B58C3" w:rsidP="004D18C7">
                      <w:pPr>
                        <w:jc w:val="center"/>
                      </w:pPr>
                      <w:r w:rsidRPr="00666F69">
                        <w:t>Our plans for Middlesbrough and its people are creative and ambitious and we all have an important part to play in delivering these plans to achieve the Mayor’s Vision.</w:t>
                      </w:r>
                    </w:p>
                    <w:p w14:paraId="46B0049C" w14:textId="77777777" w:rsidR="001B58C3" w:rsidRPr="00666F69" w:rsidRDefault="001B58C3" w:rsidP="00666F69">
                      <w:pPr>
                        <w:jc w:val="center"/>
                        <w:rPr>
                          <w:b/>
                        </w:rPr>
                      </w:pPr>
                      <w:r w:rsidRPr="00666F69">
                        <w:rPr>
                          <w:b/>
                        </w:rPr>
                        <w:t>Tony Parkinson</w:t>
                      </w:r>
                      <w:r w:rsidRPr="00666F69">
                        <w:rPr>
                          <w:b/>
                        </w:rPr>
                        <w:br/>
                        <w:t>Chief Executive – Middlesbrough Council</w:t>
                      </w:r>
                    </w:p>
                  </w:txbxContent>
                </v:textbox>
                <w10:wrap type="tight" anchorx="margin"/>
              </v:shape>
            </w:pict>
          </mc:Fallback>
        </mc:AlternateContent>
      </w:r>
      <w:r>
        <w:rPr>
          <w:noProof/>
          <w:lang w:eastAsia="en-GB"/>
        </w:rPr>
        <w:drawing>
          <wp:anchor distT="0" distB="0" distL="114300" distR="114300" simplePos="0" relativeHeight="251677696" behindDoc="1" locked="0" layoutInCell="1" allowOverlap="1" wp14:anchorId="36401074" wp14:editId="52C3F50D">
            <wp:simplePos x="0" y="0"/>
            <wp:positionH relativeFrom="margin">
              <wp:posOffset>47625</wp:posOffset>
            </wp:positionH>
            <wp:positionV relativeFrom="paragraph">
              <wp:posOffset>3068955</wp:posOffset>
            </wp:positionV>
            <wp:extent cx="1314450" cy="1352550"/>
            <wp:effectExtent l="0" t="0" r="0" b="0"/>
            <wp:wrapTight wrapText="bothSides">
              <wp:wrapPolygon edited="0">
                <wp:start x="313" y="0"/>
                <wp:lineTo x="0" y="304"/>
                <wp:lineTo x="0" y="20687"/>
                <wp:lineTo x="313" y="21296"/>
                <wp:lineTo x="20974" y="21296"/>
                <wp:lineTo x="21287" y="20687"/>
                <wp:lineTo x="21287" y="304"/>
                <wp:lineTo x="20974" y="0"/>
                <wp:lineTo x="313"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14450" cy="135255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429CD56E" wp14:editId="15B4B168">
            <wp:simplePos x="0" y="0"/>
            <wp:positionH relativeFrom="margin">
              <wp:posOffset>-2540</wp:posOffset>
            </wp:positionH>
            <wp:positionV relativeFrom="paragraph">
              <wp:posOffset>1628775</wp:posOffset>
            </wp:positionV>
            <wp:extent cx="5731510" cy="1024890"/>
            <wp:effectExtent l="0" t="0" r="2540" b="3810"/>
            <wp:wrapTight wrapText="bothSides">
              <wp:wrapPolygon edited="0">
                <wp:start x="0" y="0"/>
                <wp:lineTo x="0" y="21279"/>
                <wp:lineTo x="21538" y="21279"/>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1024890"/>
                    </a:xfrm>
                    <a:prstGeom prst="rect">
                      <a:avLst/>
                    </a:prstGeom>
                  </pic:spPr>
                </pic:pic>
              </a:graphicData>
            </a:graphic>
            <wp14:sizeRelH relativeFrom="page">
              <wp14:pctWidth>0</wp14:pctWidth>
            </wp14:sizeRelH>
            <wp14:sizeRelV relativeFrom="page">
              <wp14:pctHeight>0</wp14:pctHeight>
            </wp14:sizeRelV>
          </wp:anchor>
        </w:drawing>
      </w:r>
      <w:r w:rsidR="006E67AD">
        <w:br w:type="page"/>
      </w:r>
    </w:p>
    <w:p w14:paraId="15CF1369" w14:textId="0292222C" w:rsidR="006E67AD" w:rsidRDefault="00077342" w:rsidP="0019522E">
      <w:pPr>
        <w:rPr>
          <w:rFonts w:asciiTheme="majorHAnsi" w:eastAsiaTheme="majorEastAsia" w:hAnsiTheme="majorHAnsi" w:cstheme="majorBidi"/>
          <w:b/>
          <w:color w:val="2E74B5" w:themeColor="accent1" w:themeShade="BF"/>
          <w:sz w:val="32"/>
          <w:szCs w:val="32"/>
          <w:lang w:val="en-US"/>
        </w:rPr>
      </w:pPr>
      <w:r w:rsidRPr="0019522E">
        <w:rPr>
          <w:rFonts w:asciiTheme="majorHAnsi" w:eastAsiaTheme="majorEastAsia" w:hAnsiTheme="majorHAnsi" w:cstheme="majorBidi"/>
          <w:b/>
          <w:color w:val="2E74B5" w:themeColor="accent1" w:themeShade="BF"/>
          <w:sz w:val="32"/>
          <w:szCs w:val="32"/>
          <w:lang w:val="en-US"/>
        </w:rPr>
        <w:lastRenderedPageBreak/>
        <w:t>P</w:t>
      </w:r>
      <w:r w:rsidR="002439C2">
        <w:rPr>
          <w:rFonts w:asciiTheme="majorHAnsi" w:eastAsiaTheme="majorEastAsia" w:hAnsiTheme="majorHAnsi" w:cstheme="majorBidi"/>
          <w:b/>
          <w:color w:val="2E74B5" w:themeColor="accent1" w:themeShade="BF"/>
          <w:sz w:val="32"/>
          <w:szCs w:val="32"/>
          <w:lang w:val="en-US"/>
        </w:rPr>
        <w:t>’s &amp; Q</w:t>
      </w:r>
      <w:r w:rsidR="001D5FFC" w:rsidRPr="0019522E">
        <w:rPr>
          <w:rFonts w:asciiTheme="majorHAnsi" w:eastAsiaTheme="majorEastAsia" w:hAnsiTheme="majorHAnsi" w:cstheme="majorBidi"/>
          <w:b/>
          <w:color w:val="2E74B5" w:themeColor="accent1" w:themeShade="BF"/>
          <w:sz w:val="32"/>
          <w:szCs w:val="32"/>
          <w:lang w:val="en-US"/>
        </w:rPr>
        <w:t xml:space="preserve"> </w:t>
      </w:r>
    </w:p>
    <w:p w14:paraId="4428738B" w14:textId="21AA4155" w:rsidR="00142434" w:rsidRDefault="006E67AD" w:rsidP="006E67AD">
      <w:r w:rsidRPr="00EE2227">
        <w:t xml:space="preserve">To complement our Organisational Values, in Children’s Services we have created our P’s and Q. </w:t>
      </w:r>
    </w:p>
    <w:p w14:paraId="5EE57183" w14:textId="2DD37178" w:rsidR="0046325E" w:rsidRDefault="00B25625" w:rsidP="006E67AD">
      <w:pPr>
        <w:rPr>
          <w:noProof/>
          <w:lang w:eastAsia="en-GB"/>
        </w:rPr>
      </w:pPr>
      <w:r>
        <w:t>Our P’s and Q</w:t>
      </w:r>
      <w:r w:rsidR="006E67AD" w:rsidRPr="00EE2227">
        <w:t xml:space="preserve"> underpin everything that our improvement journey entails</w:t>
      </w:r>
      <w:r w:rsidR="00142434">
        <w:t xml:space="preserve"> along with the priorities for the children and families that we work with.</w:t>
      </w:r>
      <w:r w:rsidR="0046325E" w:rsidRPr="0046325E">
        <w:rPr>
          <w:noProof/>
          <w:lang w:eastAsia="en-GB"/>
        </w:rPr>
        <w:t xml:space="preserve"> </w:t>
      </w:r>
    </w:p>
    <w:p w14:paraId="23409C83" w14:textId="35C554E3" w:rsidR="006E67AD" w:rsidRDefault="0046325E" w:rsidP="006E67AD">
      <w:r>
        <w:rPr>
          <w:noProof/>
          <w:lang w:eastAsia="en-GB"/>
        </w:rPr>
        <w:drawing>
          <wp:anchor distT="0" distB="0" distL="114300" distR="114300" simplePos="0" relativeHeight="251684864" behindDoc="1" locked="0" layoutInCell="1" allowOverlap="1" wp14:anchorId="5006B175" wp14:editId="73B04C02">
            <wp:simplePos x="0" y="0"/>
            <wp:positionH relativeFrom="margin">
              <wp:align>left</wp:align>
            </wp:positionH>
            <wp:positionV relativeFrom="paragraph">
              <wp:posOffset>1905</wp:posOffset>
            </wp:positionV>
            <wp:extent cx="5486400" cy="1445895"/>
            <wp:effectExtent l="0" t="0" r="0" b="0"/>
            <wp:wrapTight wrapText="bothSides">
              <wp:wrapPolygon edited="0">
                <wp:start x="1875" y="569"/>
                <wp:lineTo x="1275" y="1992"/>
                <wp:lineTo x="225" y="4838"/>
                <wp:lineTo x="0" y="7684"/>
                <wp:lineTo x="0" y="13091"/>
                <wp:lineTo x="75" y="15368"/>
                <wp:lineTo x="1050" y="19352"/>
                <wp:lineTo x="1800" y="20775"/>
                <wp:lineTo x="19725" y="20775"/>
                <wp:lineTo x="20475" y="19352"/>
                <wp:lineTo x="21450" y="15368"/>
                <wp:lineTo x="21525" y="13091"/>
                <wp:lineTo x="21525" y="8253"/>
                <wp:lineTo x="21450" y="4838"/>
                <wp:lineTo x="19650" y="569"/>
                <wp:lineTo x="1875" y="569"/>
              </wp:wrapPolygon>
            </wp:wrapTight>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00C112FA" w14:textId="034852AD" w:rsidR="0046325E" w:rsidRDefault="00E6023A" w:rsidP="006E67AD">
      <w:r w:rsidRPr="00E6023A">
        <w:rPr>
          <w:rFonts w:asciiTheme="majorHAnsi" w:eastAsiaTheme="majorEastAsia" w:hAnsiTheme="majorHAnsi" w:cstheme="majorBidi"/>
          <w:b/>
          <w:noProof/>
          <w:color w:val="2E74B5" w:themeColor="accent1" w:themeShade="BF"/>
          <w:sz w:val="32"/>
          <w:szCs w:val="32"/>
          <w:lang w:eastAsia="en-GB"/>
        </w:rPr>
        <mc:AlternateContent>
          <mc:Choice Requires="wps">
            <w:drawing>
              <wp:anchor distT="45720" distB="45720" distL="114300" distR="114300" simplePos="0" relativeHeight="251687936" behindDoc="0" locked="0" layoutInCell="1" allowOverlap="1" wp14:anchorId="4B056701" wp14:editId="1A4A08B8">
                <wp:simplePos x="0" y="0"/>
                <wp:positionH relativeFrom="margin">
                  <wp:posOffset>1603537</wp:posOffset>
                </wp:positionH>
                <wp:positionV relativeFrom="paragraph">
                  <wp:posOffset>1119505</wp:posOffset>
                </wp:positionV>
                <wp:extent cx="2360930" cy="2654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5430"/>
                        </a:xfrm>
                        <a:prstGeom prst="rect">
                          <a:avLst/>
                        </a:prstGeom>
                        <a:noFill/>
                        <a:ln w="9525">
                          <a:noFill/>
                          <a:miter lim="800000"/>
                          <a:headEnd/>
                          <a:tailEnd/>
                        </a:ln>
                      </wps:spPr>
                      <wps:txbx>
                        <w:txbxContent>
                          <w:p w14:paraId="45439DD3" w14:textId="77777777" w:rsidR="001B58C3" w:rsidRPr="00E6023A" w:rsidRDefault="001B58C3" w:rsidP="00E6023A">
                            <w:pPr>
                              <w:jc w:val="center"/>
                              <w:rPr>
                                <w:b/>
                              </w:rPr>
                            </w:pPr>
                            <w:r w:rsidRPr="00E6023A">
                              <w:rPr>
                                <w:b/>
                              </w:rPr>
                              <w:t>Quality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B056701" id="_x0000_t202" coordsize="21600,21600" o:spt="202" path="m,l,21600r21600,l21600,xe">
                <v:stroke joinstyle="miter"/>
                <v:path gradientshapeok="t" o:connecttype="rect"/>
              </v:shapetype>
              <v:shape id="Text Box 2" o:spid="_x0000_s1027" type="#_x0000_t202" style="position:absolute;margin-left:126.25pt;margin-top:88.15pt;width:185.9pt;height:20.9pt;z-index:2516879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" filled="f" stroked="f">
                <v:textbox>
                  <w:txbxContent>
                    <w:p w14:paraId="45439DD3" w14:textId="77777777" w:rsidR="001B58C3" w:rsidRPr="00E6023A" w:rsidRDefault="001B58C3" w:rsidP="00E6023A">
                      <w:pPr>
                        <w:jc w:val="center"/>
                        <w:rPr>
                          <w:b/>
                        </w:rPr>
                      </w:pPr>
                      <w:r w:rsidRPr="00E6023A">
                        <w:rPr>
                          <w:b/>
                        </w:rPr>
                        <w:t>Quality</w:t>
                      </w:r>
                    </w:p>
                  </w:txbxContent>
                </v:textbox>
                <w10:wrap type="square" anchorx="margin"/>
              </v:shape>
            </w:pict>
          </mc:Fallback>
        </mc:AlternateContent>
      </w:r>
      <w:r>
        <w:rPr>
          <w:noProof/>
          <w:lang w:eastAsia="en-GB"/>
        </w:rPr>
        <mc:AlternateContent>
          <mc:Choice Requires="wps">
            <w:drawing>
              <wp:anchor distT="0" distB="0" distL="114300" distR="114300" simplePos="0" relativeHeight="251685888" behindDoc="0" locked="0" layoutInCell="1" allowOverlap="1" wp14:anchorId="1B7AEB87" wp14:editId="55AA6725">
                <wp:simplePos x="0" y="0"/>
                <wp:positionH relativeFrom="column">
                  <wp:posOffset>10633</wp:posOffset>
                </wp:positionH>
                <wp:positionV relativeFrom="paragraph">
                  <wp:posOffset>1003256</wp:posOffset>
                </wp:positionV>
                <wp:extent cx="5464810" cy="510362"/>
                <wp:effectExtent l="0" t="0" r="2540" b="4445"/>
                <wp:wrapNone/>
                <wp:docPr id="27" name="Left-Right Arrow 27"/>
                <wp:cNvGraphicFramePr/>
                <a:graphic xmlns:a="http://schemas.openxmlformats.org/drawingml/2006/main">
                  <a:graphicData uri="http://schemas.microsoft.com/office/word/2010/wordprocessingShape">
                    <wps:wsp>
                      <wps:cNvSpPr/>
                      <wps:spPr>
                        <a:xfrm>
                          <a:off x="0" y="0"/>
                          <a:ext cx="5464810" cy="510362"/>
                        </a:xfrm>
                        <a:prstGeom prst="leftRightArrow">
                          <a:avLst/>
                        </a:prstGeom>
                        <a:solidFill>
                          <a:srgbClr val="0066A6">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DDB442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7" o:spid="_x0000_s1026" type="#_x0000_t69" style="position:absolute;margin-left:.85pt;margin-top:79pt;width:430.3pt;height:40.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" adj="1009" fillcolor="#0066a6" stroked="f" strokeweight="1pt">
                <v:fill opacity="13107f"/>
              </v:shape>
            </w:pict>
          </mc:Fallback>
        </mc:AlternateContent>
      </w:r>
    </w:p>
    <w:p w14:paraId="0A01BBF1" w14:textId="0D473FF2" w:rsidR="0046325E" w:rsidRDefault="0046325E" w:rsidP="0046325E">
      <w:pPr>
        <w:jc w:val="center"/>
        <w:rPr>
          <w:rFonts w:asciiTheme="majorHAnsi" w:eastAsiaTheme="majorEastAsia" w:hAnsiTheme="majorHAnsi" w:cstheme="majorBidi"/>
          <w:b/>
          <w:color w:val="2E74B5" w:themeColor="accent1" w:themeShade="BF"/>
          <w:sz w:val="32"/>
          <w:szCs w:val="32"/>
          <w:lang w:val="en-US"/>
        </w:rPr>
      </w:pPr>
    </w:p>
    <w:p w14:paraId="7F93CC16" w14:textId="60F99B7E" w:rsidR="00142434" w:rsidRPr="0046325E" w:rsidRDefault="00394452" w:rsidP="0046325E">
      <w:pPr>
        <w:jc w:val="center"/>
        <w:rPr>
          <w:rFonts w:asciiTheme="majorHAnsi" w:eastAsiaTheme="majorEastAsia" w:hAnsiTheme="majorHAnsi" w:cstheme="majorBidi"/>
          <w:b/>
          <w:color w:val="2E74B5" w:themeColor="accent1" w:themeShade="BF"/>
          <w:sz w:val="32"/>
          <w:szCs w:val="32"/>
          <w:lang w:val="en-US"/>
        </w:rPr>
      </w:pPr>
      <w:r>
        <w:rPr>
          <w:noProof/>
          <w:lang w:eastAsia="en-GB"/>
        </w:rPr>
        <w:drawing>
          <wp:anchor distT="0" distB="0" distL="114300" distR="114300" simplePos="0" relativeHeight="251697152" behindDoc="1" locked="0" layoutInCell="1" allowOverlap="1" wp14:anchorId="513EB937" wp14:editId="3146D7FB">
            <wp:simplePos x="0" y="0"/>
            <wp:positionH relativeFrom="column">
              <wp:posOffset>2371725</wp:posOffset>
            </wp:positionH>
            <wp:positionV relativeFrom="paragraph">
              <wp:posOffset>301625</wp:posOffset>
            </wp:positionV>
            <wp:extent cx="3133725" cy="4305300"/>
            <wp:effectExtent l="0" t="0" r="9525" b="0"/>
            <wp:wrapTight wrapText="bothSides">
              <wp:wrapPolygon edited="0">
                <wp:start x="0" y="0"/>
                <wp:lineTo x="0" y="21504"/>
                <wp:lineTo x="21534" y="21504"/>
                <wp:lineTo x="2153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913" b="2026"/>
                    <a:stretch/>
                  </pic:blipFill>
                  <pic:spPr bwMode="auto">
                    <a:xfrm>
                      <a:off x="0" y="0"/>
                      <a:ext cx="3133725" cy="430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7A3" w:rsidRPr="0046325E">
        <w:rPr>
          <w:rFonts w:asciiTheme="majorHAnsi" w:eastAsiaTheme="majorEastAsia" w:hAnsiTheme="majorHAnsi" w:cstheme="majorBidi"/>
          <w:b/>
          <w:color w:val="2E74B5" w:themeColor="accent1" w:themeShade="BF"/>
          <w:sz w:val="32"/>
          <w:szCs w:val="32"/>
          <w:lang w:val="en-US"/>
        </w:rPr>
        <w:t>Priorities for our Children</w:t>
      </w:r>
    </w:p>
    <w:p w14:paraId="640974E5" w14:textId="7B6B5DC7" w:rsidR="00BA35B7" w:rsidRPr="0079081E" w:rsidRDefault="002E5B78" w:rsidP="0079081E">
      <w:pPr>
        <w:spacing w:after="80"/>
        <w:jc w:val="center"/>
        <w:rPr>
          <w:color w:val="44546A" w:themeColor="text2"/>
        </w:rPr>
      </w:pPr>
      <w:r w:rsidRPr="0079081E">
        <w:rPr>
          <w:color w:val="44546A" w:themeColor="text2"/>
        </w:rPr>
        <w:t xml:space="preserve">Children receive the </w:t>
      </w:r>
      <w:r w:rsidRPr="0079081E">
        <w:rPr>
          <w:b/>
          <w:bCs/>
          <w:color w:val="44546A" w:themeColor="text2"/>
        </w:rPr>
        <w:t>right support at the right time</w:t>
      </w:r>
    </w:p>
    <w:p w14:paraId="59D65207" w14:textId="77777777" w:rsidR="00142434" w:rsidRPr="00142434" w:rsidRDefault="00142434" w:rsidP="0079081E">
      <w:pPr>
        <w:pStyle w:val="ListParagraph"/>
        <w:spacing w:after="80"/>
        <w:jc w:val="center"/>
        <w:rPr>
          <w:color w:val="44546A" w:themeColor="text2"/>
        </w:rPr>
      </w:pPr>
    </w:p>
    <w:p w14:paraId="0E15B269" w14:textId="77777777" w:rsidR="00142434" w:rsidRPr="0079081E" w:rsidRDefault="002E5B78" w:rsidP="0079081E">
      <w:pPr>
        <w:spacing w:after="80"/>
        <w:jc w:val="center"/>
        <w:rPr>
          <w:color w:val="44546A" w:themeColor="text2"/>
        </w:rPr>
      </w:pPr>
      <w:r w:rsidRPr="0079081E">
        <w:rPr>
          <w:color w:val="44546A" w:themeColor="text2"/>
        </w:rPr>
        <w:t xml:space="preserve">Children’s needs are understood and met through </w:t>
      </w:r>
      <w:r w:rsidRPr="0079081E">
        <w:rPr>
          <w:b/>
          <w:bCs/>
          <w:color w:val="44546A" w:themeColor="text2"/>
        </w:rPr>
        <w:t xml:space="preserve">good quality assessment </w:t>
      </w:r>
      <w:r w:rsidRPr="0079081E">
        <w:rPr>
          <w:color w:val="44546A" w:themeColor="text2"/>
        </w:rPr>
        <w:t xml:space="preserve">and review  </w:t>
      </w:r>
      <w:r w:rsidR="00142434" w:rsidRPr="0079081E">
        <w:rPr>
          <w:color w:val="44546A" w:themeColor="text2"/>
        </w:rPr>
        <w:br/>
      </w:r>
    </w:p>
    <w:p w14:paraId="716A0DC7" w14:textId="77777777" w:rsidR="00BA35B7" w:rsidRPr="0079081E" w:rsidRDefault="002E5B78" w:rsidP="0079081E">
      <w:pPr>
        <w:spacing w:after="80"/>
        <w:jc w:val="center"/>
        <w:rPr>
          <w:color w:val="44546A" w:themeColor="text2"/>
        </w:rPr>
      </w:pPr>
      <w:r w:rsidRPr="0079081E">
        <w:rPr>
          <w:color w:val="44546A" w:themeColor="text2"/>
        </w:rPr>
        <w:t xml:space="preserve">Children are supported to </w:t>
      </w:r>
      <w:r w:rsidRPr="0079081E">
        <w:rPr>
          <w:b/>
          <w:bCs/>
          <w:color w:val="44546A" w:themeColor="text2"/>
        </w:rPr>
        <w:t xml:space="preserve">remain within the family, </w:t>
      </w:r>
      <w:r w:rsidRPr="0079081E">
        <w:rPr>
          <w:color w:val="44546A" w:themeColor="text2"/>
        </w:rPr>
        <w:t xml:space="preserve">where this is not possible permanence planning is achieved in the child’s timescales  </w:t>
      </w:r>
      <w:r w:rsidR="00142434" w:rsidRPr="0079081E">
        <w:rPr>
          <w:color w:val="44546A" w:themeColor="text2"/>
        </w:rPr>
        <w:br/>
      </w:r>
    </w:p>
    <w:p w14:paraId="0C9F8EDF" w14:textId="77777777" w:rsidR="00BA35B7" w:rsidRPr="0079081E" w:rsidRDefault="002E5B78" w:rsidP="0079081E">
      <w:pPr>
        <w:spacing w:after="80"/>
        <w:jc w:val="center"/>
        <w:rPr>
          <w:color w:val="44546A" w:themeColor="text2"/>
        </w:rPr>
      </w:pPr>
      <w:r w:rsidRPr="0079081E">
        <w:rPr>
          <w:color w:val="44546A" w:themeColor="text2"/>
        </w:rPr>
        <w:t>Children are at the</w:t>
      </w:r>
      <w:r w:rsidRPr="0079081E">
        <w:rPr>
          <w:b/>
          <w:bCs/>
          <w:color w:val="44546A" w:themeColor="text2"/>
        </w:rPr>
        <w:t xml:space="preserve"> centre</w:t>
      </w:r>
      <w:r w:rsidRPr="0079081E">
        <w:rPr>
          <w:color w:val="44546A" w:themeColor="text2"/>
        </w:rPr>
        <w:t xml:space="preserve">  </w:t>
      </w:r>
      <w:r w:rsidR="00142434" w:rsidRPr="0079081E">
        <w:rPr>
          <w:color w:val="44546A" w:themeColor="text2"/>
        </w:rPr>
        <w:br/>
      </w:r>
    </w:p>
    <w:p w14:paraId="6038B2FD" w14:textId="77777777" w:rsidR="00BA35B7" w:rsidRPr="0079081E" w:rsidRDefault="002E5B78" w:rsidP="0079081E">
      <w:pPr>
        <w:spacing w:after="80"/>
        <w:jc w:val="center"/>
        <w:rPr>
          <w:color w:val="44546A" w:themeColor="text2"/>
        </w:rPr>
      </w:pPr>
      <w:r w:rsidRPr="0079081E">
        <w:rPr>
          <w:color w:val="44546A" w:themeColor="text2"/>
        </w:rPr>
        <w:t xml:space="preserve">Children benefit from </w:t>
      </w:r>
      <w:r w:rsidRPr="0079081E">
        <w:rPr>
          <w:b/>
          <w:bCs/>
          <w:color w:val="44546A" w:themeColor="text2"/>
        </w:rPr>
        <w:t>effective Supervision</w:t>
      </w:r>
      <w:r w:rsidRPr="0079081E">
        <w:rPr>
          <w:color w:val="44546A" w:themeColor="text2"/>
        </w:rPr>
        <w:t>, management oversight and decision making</w:t>
      </w:r>
      <w:r w:rsidR="00142434" w:rsidRPr="0079081E">
        <w:rPr>
          <w:color w:val="44546A" w:themeColor="text2"/>
        </w:rPr>
        <w:br/>
      </w:r>
    </w:p>
    <w:p w14:paraId="7A3773AA" w14:textId="77777777" w:rsidR="00BA35B7" w:rsidRPr="0079081E" w:rsidRDefault="002E5B78" w:rsidP="003A2FD1">
      <w:pPr>
        <w:jc w:val="center"/>
        <w:rPr>
          <w:color w:val="44546A" w:themeColor="text2"/>
        </w:rPr>
      </w:pPr>
      <w:r w:rsidRPr="0079081E">
        <w:rPr>
          <w:color w:val="44546A" w:themeColor="text2"/>
        </w:rPr>
        <w:t xml:space="preserve">We have strong </w:t>
      </w:r>
      <w:r w:rsidRPr="0079081E">
        <w:rPr>
          <w:b/>
          <w:bCs/>
          <w:color w:val="44546A" w:themeColor="text2"/>
        </w:rPr>
        <w:t>partnerships</w:t>
      </w:r>
      <w:r w:rsidRPr="0079081E">
        <w:rPr>
          <w:color w:val="44546A" w:themeColor="text2"/>
        </w:rPr>
        <w:t xml:space="preserve"> that lead to better outcomes for children </w:t>
      </w:r>
      <w:r w:rsidR="0079081E">
        <w:rPr>
          <w:color w:val="44546A" w:themeColor="text2"/>
        </w:rPr>
        <w:t>a</w:t>
      </w:r>
      <w:r w:rsidRPr="0079081E">
        <w:rPr>
          <w:color w:val="44546A" w:themeColor="text2"/>
        </w:rPr>
        <w:t>nd young people</w:t>
      </w:r>
      <w:r w:rsidR="0079081E">
        <w:rPr>
          <w:color w:val="44546A" w:themeColor="text2"/>
        </w:rPr>
        <w:br w:type="page"/>
      </w:r>
    </w:p>
    <w:p w14:paraId="3C5D4635" w14:textId="77777777" w:rsidR="00F47500" w:rsidRDefault="00597707" w:rsidP="00F47500">
      <w:pPr>
        <w:pStyle w:val="TOCHeading"/>
        <w:rPr>
          <w:b/>
        </w:rPr>
      </w:pPr>
      <w:r>
        <w:rPr>
          <w:b/>
        </w:rPr>
        <w:lastRenderedPageBreak/>
        <w:t>Middlesbrough Practice Model and Standards</w:t>
      </w:r>
      <w:r w:rsidR="00F47500">
        <w:rPr>
          <w:b/>
        </w:rPr>
        <w:br/>
      </w:r>
    </w:p>
    <w:p w14:paraId="615B260F" w14:textId="77777777" w:rsidR="00F47500" w:rsidRDefault="00077342" w:rsidP="00F47500">
      <w:pPr>
        <w:rPr>
          <w:rStyle w:val="Hyperlink"/>
          <w:rFonts w:eastAsiaTheme="minorEastAsia" w:cs="Times New Roman"/>
          <w:noProof/>
          <w:color w:val="auto"/>
          <w:u w:val="none"/>
          <w:lang w:val="en-US"/>
        </w:rPr>
      </w:pPr>
      <w:r>
        <w:rPr>
          <w:rFonts w:asciiTheme="majorHAnsi" w:eastAsiaTheme="majorEastAsia" w:hAnsiTheme="majorHAnsi" w:cstheme="majorBidi"/>
          <w:color w:val="2E74B5" w:themeColor="accent1" w:themeShade="BF"/>
          <w:sz w:val="32"/>
          <w:szCs w:val="32"/>
          <w:lang w:val="en-US"/>
        </w:rPr>
        <w:t>Children and Relationships First</w:t>
      </w:r>
      <w:r w:rsidR="00F47500">
        <w:rPr>
          <w:rFonts w:asciiTheme="majorHAnsi" w:eastAsiaTheme="majorEastAsia" w:hAnsiTheme="majorHAnsi" w:cstheme="majorBidi"/>
          <w:color w:val="2E74B5" w:themeColor="accent1" w:themeShade="BF"/>
          <w:sz w:val="32"/>
          <w:szCs w:val="32"/>
          <w:lang w:val="en-US"/>
        </w:rPr>
        <w:br/>
      </w:r>
      <w:r w:rsidR="00F47500" w:rsidRPr="00F47500">
        <w:rPr>
          <w:rStyle w:val="Hyperlink"/>
          <w:rFonts w:eastAsiaTheme="minorEastAsia" w:cs="Times New Roman" w:hint="eastAsia"/>
          <w:noProof/>
          <w:color w:val="auto"/>
          <w:u w:val="none"/>
          <w:lang w:val="en-US"/>
        </w:rPr>
        <w:t>In Middlesbrough Children &amp; young people are at the centre of everything we do! We prioritise Children &amp; Relationships first</w:t>
      </w:r>
      <w:r w:rsidR="00F47500">
        <w:rPr>
          <w:rStyle w:val="Hyperlink"/>
          <w:rFonts w:eastAsiaTheme="minorEastAsia" w:cs="Times New Roman"/>
          <w:noProof/>
          <w:color w:val="auto"/>
          <w:u w:val="none"/>
          <w:lang w:val="en-US"/>
        </w:rPr>
        <w:t>.</w:t>
      </w:r>
    </w:p>
    <w:p w14:paraId="00D0003E" w14:textId="19605023" w:rsidR="008F1F24" w:rsidRDefault="00F47500" w:rsidP="008F1F24">
      <w:pPr>
        <w:ind w:left="709" w:hanging="709"/>
        <w:rPr>
          <w:b/>
        </w:rPr>
      </w:pPr>
      <w:r>
        <w:rPr>
          <w:rStyle w:val="Hyperlink"/>
          <w:rFonts w:eastAsiaTheme="minorEastAsia" w:cs="Times New Roman"/>
          <w:noProof/>
          <w:color w:val="auto"/>
          <w:u w:val="none"/>
          <w:lang w:val="en-US"/>
        </w:rPr>
        <w:t xml:space="preserve">When using </w:t>
      </w:r>
      <w:r w:rsidR="00896B46">
        <w:rPr>
          <w:rStyle w:val="Hyperlink"/>
          <w:rFonts w:eastAsiaTheme="minorEastAsia" w:cs="Times New Roman"/>
          <w:noProof/>
          <w:color w:val="auto"/>
          <w:u w:val="none"/>
          <w:lang w:val="en-US"/>
        </w:rPr>
        <w:t>t</w:t>
      </w:r>
      <w:r>
        <w:rPr>
          <w:rStyle w:val="Hyperlink"/>
          <w:rFonts w:eastAsiaTheme="minorEastAsia" w:cs="Times New Roman"/>
          <w:noProof/>
          <w:color w:val="auto"/>
          <w:u w:val="none"/>
          <w:lang w:val="en-US"/>
        </w:rPr>
        <w:t>he model, we will:</w:t>
      </w:r>
      <w:r>
        <w:rPr>
          <w:rStyle w:val="Hyperlink"/>
          <w:rFonts w:eastAsiaTheme="minorEastAsia" w:cs="Times New Roman"/>
          <w:noProof/>
          <w:color w:val="auto"/>
          <w:u w:val="none"/>
          <w:lang w:val="en-US"/>
        </w:rPr>
        <w:br/>
      </w:r>
      <w:r>
        <w:rPr>
          <w:rStyle w:val="Hyperlink"/>
          <w:rFonts w:eastAsiaTheme="minorEastAsia" w:cs="Times New Roman"/>
          <w:noProof/>
          <w:color w:val="auto"/>
          <w:u w:val="none"/>
          <w:lang w:val="en-US"/>
        </w:rPr>
        <w:br/>
        <w:t xml:space="preserve">1. </w:t>
      </w:r>
      <w:r w:rsidRPr="00F47500">
        <w:rPr>
          <w:rStyle w:val="Hyperlink"/>
          <w:rFonts w:eastAsiaTheme="minorEastAsia" w:cs="Times New Roman"/>
          <w:noProof/>
          <w:color w:val="auto"/>
          <w:u w:val="none"/>
          <w:lang w:val="en-US"/>
        </w:rPr>
        <w:t>Focus on strengths, balancing risks, safety and capacity to change</w:t>
      </w:r>
      <w:r>
        <w:rPr>
          <w:rStyle w:val="Hyperlink"/>
          <w:rFonts w:eastAsiaTheme="minorEastAsia" w:cs="Times New Roman"/>
          <w:noProof/>
          <w:color w:val="auto"/>
          <w:u w:val="none"/>
          <w:lang w:val="en-US"/>
        </w:rPr>
        <w:br/>
        <w:t xml:space="preserve">2. </w:t>
      </w:r>
      <w:r w:rsidR="00FF686E">
        <w:rPr>
          <w:rStyle w:val="Hyperlink"/>
          <w:rFonts w:eastAsiaTheme="minorEastAsia" w:cs="Times New Roman"/>
          <w:noProof/>
          <w:color w:val="auto"/>
          <w:u w:val="none"/>
          <w:lang w:val="en-US"/>
        </w:rPr>
        <w:t>E</w:t>
      </w:r>
      <w:r w:rsidRPr="00F47500">
        <w:rPr>
          <w:rStyle w:val="Hyperlink"/>
          <w:rFonts w:eastAsiaTheme="minorEastAsia" w:cs="Times New Roman"/>
          <w:noProof/>
          <w:color w:val="auto"/>
          <w:u w:val="none"/>
          <w:lang w:val="en-US"/>
        </w:rPr>
        <w:t>ngage the whole family, not leaving anyone out!</w:t>
      </w:r>
      <w:r>
        <w:rPr>
          <w:rStyle w:val="Hyperlink"/>
          <w:rFonts w:eastAsiaTheme="minorEastAsia" w:cs="Times New Roman"/>
          <w:noProof/>
          <w:color w:val="auto"/>
          <w:u w:val="none"/>
          <w:lang w:val="en-US"/>
        </w:rPr>
        <w:br/>
        <w:t xml:space="preserve">3. </w:t>
      </w:r>
      <w:r w:rsidR="00FF686E">
        <w:rPr>
          <w:rStyle w:val="Hyperlink"/>
          <w:rFonts w:eastAsiaTheme="minorEastAsia" w:cs="Times New Roman"/>
          <w:noProof/>
          <w:color w:val="auto"/>
          <w:u w:val="none"/>
          <w:lang w:val="en-US"/>
        </w:rPr>
        <w:t>B</w:t>
      </w:r>
      <w:r w:rsidRPr="00F47500">
        <w:rPr>
          <w:rStyle w:val="Hyperlink"/>
          <w:rFonts w:eastAsiaTheme="minorEastAsia" w:cs="Times New Roman"/>
          <w:noProof/>
          <w:color w:val="auto"/>
          <w:u w:val="none"/>
          <w:lang w:val="en-US"/>
        </w:rPr>
        <w:t>uild on relationships, working “with” rather than doing “to” families.</w:t>
      </w:r>
      <w:r w:rsidR="00A800E9" w:rsidRPr="00A800E9">
        <w:rPr>
          <w:b/>
        </w:rPr>
        <w:t xml:space="preserve"> </w:t>
      </w:r>
    </w:p>
    <w:p w14:paraId="46A6087D" w14:textId="77777777" w:rsidR="00B5584E" w:rsidRPr="001F0407" w:rsidRDefault="00B5584E" w:rsidP="00B5584E">
      <w:r>
        <w:t xml:space="preserve">In addition to our Practice Model, </w:t>
      </w:r>
      <w:r w:rsidRPr="001F0407">
        <w:t>Middlesbrough’s Practice Standards have been</w:t>
      </w:r>
      <w:r>
        <w:t xml:space="preserve"> developed by employees for Middlesbrough </w:t>
      </w:r>
      <w:r w:rsidRPr="001F0407">
        <w:t>children</w:t>
      </w:r>
      <w:r>
        <w:t xml:space="preserve"> and their families</w:t>
      </w:r>
      <w:r w:rsidRPr="001F0407">
        <w:t xml:space="preserve">. They provide a consistent understanding </w:t>
      </w:r>
      <w:r w:rsidR="00B25625">
        <w:t>of</w:t>
      </w:r>
      <w:r w:rsidRPr="001F0407">
        <w:t xml:space="preserve"> what good practice looks like. The Training and Development offer is designed to support you to deliver good practice based on </w:t>
      </w:r>
      <w:r>
        <w:t xml:space="preserve">these </w:t>
      </w:r>
      <w:r w:rsidRPr="001F0407">
        <w:t xml:space="preserve">standards and our practice model.  </w:t>
      </w:r>
    </w:p>
    <w:p w14:paraId="6AA08591" w14:textId="77777777" w:rsidR="00B5584E" w:rsidRPr="00B5584E" w:rsidRDefault="003334B6" w:rsidP="008F1F24">
      <w:pPr>
        <w:ind w:left="709" w:hanging="709"/>
      </w:pPr>
      <w:r>
        <w:rPr>
          <w:noProof/>
          <w:lang w:eastAsia="en-GB"/>
        </w:rPr>
        <w:drawing>
          <wp:anchor distT="0" distB="0" distL="114300" distR="114300" simplePos="0" relativeHeight="251683840" behindDoc="0" locked="0" layoutInCell="1" allowOverlap="1" wp14:anchorId="17A2CC8C" wp14:editId="5B8DD37A">
            <wp:simplePos x="0" y="0"/>
            <wp:positionH relativeFrom="margin">
              <wp:posOffset>2802255</wp:posOffset>
            </wp:positionH>
            <wp:positionV relativeFrom="paragraph">
              <wp:posOffset>227775</wp:posOffset>
            </wp:positionV>
            <wp:extent cx="2564765" cy="3859481"/>
            <wp:effectExtent l="0" t="0" r="6985" b="825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24"/>
                    <a:srcRect l="36771" t="18889" r="37709" b="17592"/>
                    <a:stretch/>
                  </pic:blipFill>
                  <pic:spPr>
                    <a:xfrm>
                      <a:off x="0" y="0"/>
                      <a:ext cx="2564765" cy="3859481"/>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B5584E">
        <w:rPr>
          <w:noProof/>
          <w:lang w:eastAsia="en-GB"/>
        </w:rPr>
        <w:drawing>
          <wp:anchor distT="0" distB="0" distL="114300" distR="114300" simplePos="0" relativeHeight="251662336" behindDoc="1" locked="0" layoutInCell="1" allowOverlap="1" wp14:anchorId="6AF6C722" wp14:editId="18425F10">
            <wp:simplePos x="0" y="0"/>
            <wp:positionH relativeFrom="margin">
              <wp:align>left</wp:align>
            </wp:positionH>
            <wp:positionV relativeFrom="paragraph">
              <wp:posOffset>180340</wp:posOffset>
            </wp:positionV>
            <wp:extent cx="2802255" cy="4001135"/>
            <wp:effectExtent l="0" t="0" r="0" b="0"/>
            <wp:wrapTight wrapText="bothSides">
              <wp:wrapPolygon edited="0">
                <wp:start x="147" y="0"/>
                <wp:lineTo x="0" y="309"/>
                <wp:lineTo x="0" y="21391"/>
                <wp:lineTo x="147" y="21494"/>
                <wp:lineTo x="21292" y="21494"/>
                <wp:lineTo x="21438" y="21391"/>
                <wp:lineTo x="21438" y="309"/>
                <wp:lineTo x="21292" y="0"/>
                <wp:lineTo x="14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r="1687"/>
                    <a:stretch/>
                  </pic:blipFill>
                  <pic:spPr bwMode="auto">
                    <a:xfrm>
                      <a:off x="0" y="0"/>
                      <a:ext cx="2802255" cy="4001135"/>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0EF08" w14:textId="77777777" w:rsidR="008F1F24" w:rsidRPr="008F1F24" w:rsidRDefault="008F1F24" w:rsidP="008F1F24"/>
    <w:p w14:paraId="0F4EDA34" w14:textId="77777777" w:rsidR="008F1F24" w:rsidRPr="008F1F24" w:rsidRDefault="008F1F24" w:rsidP="008F1F24"/>
    <w:p w14:paraId="5F15BDA1" w14:textId="77777777" w:rsidR="008F1F24" w:rsidRPr="008F1F24" w:rsidRDefault="003334B6" w:rsidP="008F1F24">
      <w:r>
        <w:rPr>
          <w:noProof/>
          <w:lang w:eastAsia="en-GB"/>
        </w:rPr>
        <w:drawing>
          <wp:anchor distT="0" distB="0" distL="114300" distR="114300" simplePos="0" relativeHeight="251654142" behindDoc="0" locked="0" layoutInCell="1" allowOverlap="1" wp14:anchorId="45459818" wp14:editId="19E89BCD">
            <wp:simplePos x="0" y="0"/>
            <wp:positionH relativeFrom="column">
              <wp:posOffset>4403132</wp:posOffset>
            </wp:positionH>
            <wp:positionV relativeFrom="paragraph">
              <wp:posOffset>227223</wp:posOffset>
            </wp:positionV>
            <wp:extent cx="1147681" cy="2216394"/>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26"/>
                    <a:srcRect l="36876" t="25000" r="37603" b="10370"/>
                    <a:stretch/>
                  </pic:blipFill>
                  <pic:spPr>
                    <a:xfrm>
                      <a:off x="0" y="0"/>
                      <a:ext cx="1147681" cy="2216394"/>
                    </a:xfrm>
                    <a:prstGeom prst="rect">
                      <a:avLst/>
                    </a:prstGeom>
                  </pic:spPr>
                </pic:pic>
              </a:graphicData>
            </a:graphic>
          </wp:anchor>
        </w:drawing>
      </w:r>
      <w:r>
        <w:rPr>
          <w:noProof/>
          <w:lang w:eastAsia="en-GB"/>
        </w:rPr>
        <w:drawing>
          <wp:anchor distT="0" distB="0" distL="114300" distR="114300" simplePos="0" relativeHeight="251655167" behindDoc="0" locked="0" layoutInCell="1" allowOverlap="1" wp14:anchorId="0BADBB1A" wp14:editId="22EF8DB1">
            <wp:simplePos x="0" y="0"/>
            <wp:positionH relativeFrom="column">
              <wp:posOffset>4239491</wp:posOffset>
            </wp:positionH>
            <wp:positionV relativeFrom="paragraph">
              <wp:posOffset>24790</wp:posOffset>
            </wp:positionV>
            <wp:extent cx="1198617" cy="2695698"/>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27"/>
                    <a:srcRect l="36771" t="19881" r="37812" b="16045"/>
                    <a:stretch/>
                  </pic:blipFill>
                  <pic:spPr>
                    <a:xfrm>
                      <a:off x="0" y="0"/>
                      <a:ext cx="1216872" cy="2736753"/>
                    </a:xfrm>
                    <a:prstGeom prst="rect">
                      <a:avLst/>
                    </a:prstGeom>
                  </pic:spPr>
                </pic:pic>
              </a:graphicData>
            </a:graphic>
            <wp14:sizeRelH relativeFrom="margin">
              <wp14:pctWidth>0</wp14:pctWidth>
            </wp14:sizeRelH>
            <wp14:sizeRelV relativeFrom="margin">
              <wp14:pctHeight>0</wp14:pctHeight>
            </wp14:sizeRelV>
          </wp:anchor>
        </w:drawing>
      </w:r>
    </w:p>
    <w:p w14:paraId="6018A0EE" w14:textId="77777777" w:rsidR="008F1F24" w:rsidRPr="008F1F24" w:rsidRDefault="003334B6" w:rsidP="008F1F24">
      <w:r>
        <w:rPr>
          <w:noProof/>
          <w:lang w:eastAsia="en-GB"/>
        </w:rPr>
        <w:drawing>
          <wp:anchor distT="0" distB="0" distL="114300" distR="114300" simplePos="0" relativeHeight="251652092" behindDoc="0" locked="0" layoutInCell="1" allowOverlap="1" wp14:anchorId="5B1B9072" wp14:editId="4B815AC0">
            <wp:simplePos x="0" y="0"/>
            <wp:positionH relativeFrom="margin">
              <wp:posOffset>4874260</wp:posOffset>
            </wp:positionH>
            <wp:positionV relativeFrom="paragraph">
              <wp:posOffset>248475</wp:posOffset>
            </wp:positionV>
            <wp:extent cx="851535" cy="1652270"/>
            <wp:effectExtent l="0" t="0" r="571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28"/>
                    <a:srcRect l="36771" t="22038" r="37604" b="12778"/>
                    <a:stretch/>
                  </pic:blipFill>
                  <pic:spPr>
                    <a:xfrm>
                      <a:off x="0" y="0"/>
                      <a:ext cx="851535" cy="1652270"/>
                    </a:xfrm>
                    <a:prstGeom prst="rect">
                      <a:avLst/>
                    </a:prstGeom>
                  </pic:spPr>
                </pic:pic>
              </a:graphicData>
            </a:graphic>
          </wp:anchor>
        </w:drawing>
      </w:r>
      <w:r>
        <w:rPr>
          <w:noProof/>
          <w:lang w:eastAsia="en-GB"/>
        </w:rPr>
        <w:drawing>
          <wp:anchor distT="0" distB="0" distL="114300" distR="114300" simplePos="0" relativeHeight="251653117" behindDoc="0" locked="0" layoutInCell="1" allowOverlap="1" wp14:anchorId="3C8362D3" wp14:editId="177301C9">
            <wp:simplePos x="0" y="0"/>
            <wp:positionH relativeFrom="margin">
              <wp:posOffset>4696015</wp:posOffset>
            </wp:positionH>
            <wp:positionV relativeFrom="paragraph">
              <wp:posOffset>132080</wp:posOffset>
            </wp:positionV>
            <wp:extent cx="961901" cy="186754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29"/>
                    <a:srcRect l="36876" t="21296" r="37812" b="14259"/>
                    <a:stretch/>
                  </pic:blipFill>
                  <pic:spPr>
                    <a:xfrm>
                      <a:off x="0" y="0"/>
                      <a:ext cx="961901" cy="1867541"/>
                    </a:xfrm>
                    <a:prstGeom prst="rect">
                      <a:avLst/>
                    </a:prstGeom>
                  </pic:spPr>
                </pic:pic>
              </a:graphicData>
            </a:graphic>
            <wp14:sizeRelH relativeFrom="margin">
              <wp14:pctWidth>0</wp14:pctWidth>
            </wp14:sizeRelH>
            <wp14:sizeRelV relativeFrom="margin">
              <wp14:pctHeight>0</wp14:pctHeight>
            </wp14:sizeRelV>
          </wp:anchor>
        </w:drawing>
      </w:r>
    </w:p>
    <w:p w14:paraId="2BE2A354" w14:textId="77777777" w:rsidR="008F1F24" w:rsidRPr="008F1F24" w:rsidRDefault="008F1F24" w:rsidP="008F1F24"/>
    <w:p w14:paraId="30A09154" w14:textId="77777777" w:rsidR="008F1F24" w:rsidRPr="008F1F24" w:rsidRDefault="008F1F24" w:rsidP="008F1F24"/>
    <w:p w14:paraId="1AF405C1" w14:textId="77777777" w:rsidR="008F1F24" w:rsidRPr="008F1F24" w:rsidRDefault="008F1F24" w:rsidP="008F1F24"/>
    <w:p w14:paraId="1E8D8678" w14:textId="77777777" w:rsidR="008F1F24" w:rsidRPr="008F1F24" w:rsidRDefault="008F1F24" w:rsidP="008F1F24"/>
    <w:p w14:paraId="366C7CC4" w14:textId="77777777" w:rsidR="008F1F24" w:rsidRPr="008F1F24" w:rsidRDefault="008F1F24" w:rsidP="008F1F24"/>
    <w:p w14:paraId="7AFB3681" w14:textId="77777777" w:rsidR="008F1F24" w:rsidRPr="008F1F24" w:rsidRDefault="008F1F24" w:rsidP="008F1F24"/>
    <w:p w14:paraId="1266E1C3" w14:textId="77777777" w:rsidR="008F1F24" w:rsidRPr="008F1F24" w:rsidRDefault="008F1F24" w:rsidP="008F1F24"/>
    <w:p w14:paraId="0FEFA2BA" w14:textId="77777777" w:rsidR="008F1F24" w:rsidRPr="008F1F24" w:rsidRDefault="008F1F24" w:rsidP="008F1F24"/>
    <w:p w14:paraId="7742657A" w14:textId="77777777" w:rsidR="008F1F24" w:rsidRPr="008F1F24" w:rsidRDefault="008F1F24" w:rsidP="008F1F24"/>
    <w:p w14:paraId="493BE418" w14:textId="77777777" w:rsidR="008F1F24" w:rsidRPr="008F1F24" w:rsidRDefault="008F1F24" w:rsidP="008F1F24"/>
    <w:tbl>
      <w:tblPr>
        <w:tblStyle w:val="TableGrid"/>
        <w:tblW w:w="0" w:type="auto"/>
        <w:tblLook w:val="04A0" w:firstRow="1" w:lastRow="0" w:firstColumn="1" w:lastColumn="0" w:noHBand="0" w:noVBand="1"/>
      </w:tblPr>
      <w:tblGrid>
        <w:gridCol w:w="4508"/>
        <w:gridCol w:w="4508"/>
      </w:tblGrid>
      <w:tr w:rsidR="00797938" w14:paraId="3BF54363" w14:textId="77777777" w:rsidTr="00797938">
        <w:tc>
          <w:tcPr>
            <w:tcW w:w="4508" w:type="dxa"/>
            <w:shd w:val="clear" w:color="auto" w:fill="9CC2E5" w:themeFill="accent1" w:themeFillTint="99"/>
          </w:tcPr>
          <w:p w14:paraId="33F6AFDB" w14:textId="29E471C5" w:rsidR="00797938" w:rsidRPr="00797938" w:rsidRDefault="00797938">
            <w:pPr>
              <w:rPr>
                <w:rFonts w:eastAsiaTheme="majorEastAsia" w:cstheme="minorHAnsi"/>
                <w:b/>
                <w:u w:val="single"/>
                <w:lang w:val="en-US"/>
              </w:rPr>
            </w:pPr>
            <w:r>
              <w:rPr>
                <w:rFonts w:eastAsiaTheme="majorEastAsia" w:cstheme="minorHAnsi"/>
                <w:b/>
                <w:u w:val="single"/>
                <w:lang w:val="en-US"/>
              </w:rPr>
              <w:t>Practice Model Document</w:t>
            </w:r>
          </w:p>
        </w:tc>
        <w:tc>
          <w:tcPr>
            <w:tcW w:w="4508" w:type="dxa"/>
            <w:shd w:val="clear" w:color="auto" w:fill="9CC2E5" w:themeFill="accent1" w:themeFillTint="99"/>
          </w:tcPr>
          <w:p w14:paraId="19C52A52" w14:textId="4A08C364" w:rsidR="00797938" w:rsidRPr="00797938" w:rsidRDefault="00797938">
            <w:pPr>
              <w:rPr>
                <w:rFonts w:eastAsiaTheme="majorEastAsia" w:cstheme="minorHAnsi"/>
                <w:b/>
                <w:u w:val="single"/>
                <w:lang w:val="en-US"/>
              </w:rPr>
            </w:pPr>
            <w:r>
              <w:rPr>
                <w:rFonts w:eastAsiaTheme="majorEastAsia" w:cstheme="minorHAnsi"/>
                <w:b/>
                <w:u w:val="single"/>
                <w:lang w:val="en-US"/>
              </w:rPr>
              <w:t>Practice Standards Document</w:t>
            </w:r>
          </w:p>
        </w:tc>
      </w:tr>
      <w:tr w:rsidR="00797938" w14:paraId="07424D13" w14:textId="77777777" w:rsidTr="00797938">
        <w:tc>
          <w:tcPr>
            <w:tcW w:w="4508" w:type="dxa"/>
            <w:shd w:val="clear" w:color="auto" w:fill="DEEAF6" w:themeFill="accent1" w:themeFillTint="33"/>
          </w:tcPr>
          <w:p w14:paraId="49F6BE62" w14:textId="5F847D43" w:rsidR="00797938" w:rsidRPr="00797938" w:rsidRDefault="00797938">
            <w:pPr>
              <w:rPr>
                <w:rFonts w:eastAsiaTheme="majorEastAsia" w:cstheme="minorHAnsi"/>
                <w:b/>
                <w:u w:val="single"/>
                <w:lang w:val="en-US"/>
              </w:rPr>
            </w:pPr>
            <w:r>
              <w:rPr>
                <w:rFonts w:eastAsiaTheme="majorEastAsia" w:cstheme="minorHAnsi"/>
                <w:b/>
                <w:u w:val="single"/>
                <w:lang w:val="en-US"/>
              </w:rPr>
              <w:object w:dxaOrig="1530" w:dyaOrig="992" w14:anchorId="78C66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9pt;height:49.9pt" o:ole="">
                  <v:imagedata r:id="rId30" o:title=""/>
                </v:shape>
                <o:OLEObject Type="Embed" ProgID="AcroExch.Document.DC" ShapeID="_x0000_i1030" DrawAspect="Icon" ObjectID="_1685523477" r:id="rId31"/>
              </w:object>
            </w:r>
          </w:p>
        </w:tc>
        <w:tc>
          <w:tcPr>
            <w:tcW w:w="4508" w:type="dxa"/>
            <w:shd w:val="clear" w:color="auto" w:fill="DEEAF6" w:themeFill="accent1" w:themeFillTint="33"/>
          </w:tcPr>
          <w:p w14:paraId="19F280C2" w14:textId="4EA64659" w:rsidR="00797938" w:rsidRPr="00797938" w:rsidRDefault="00797938">
            <w:pPr>
              <w:rPr>
                <w:rFonts w:eastAsiaTheme="majorEastAsia" w:cstheme="minorHAnsi"/>
                <w:b/>
                <w:u w:val="single"/>
                <w:lang w:val="en-US"/>
              </w:rPr>
            </w:pPr>
            <w:r>
              <w:rPr>
                <w:rFonts w:eastAsiaTheme="majorEastAsia" w:cstheme="minorHAnsi"/>
                <w:b/>
                <w:u w:val="single"/>
                <w:lang w:val="en-US"/>
              </w:rPr>
              <w:object w:dxaOrig="1530" w:dyaOrig="992" w14:anchorId="5BE5A2D1">
                <v:shape id="_x0000_i1029" type="#_x0000_t75" style="width:76.9pt;height:49.9pt" o:ole="">
                  <v:imagedata r:id="rId32" o:title=""/>
                </v:shape>
                <o:OLEObject Type="Embed" ProgID="AcroExch.Document.DC" ShapeID="_x0000_i1029" DrawAspect="Icon" ObjectID="_1685523478" r:id="rId33"/>
              </w:object>
            </w:r>
          </w:p>
        </w:tc>
      </w:tr>
    </w:tbl>
    <w:p w14:paraId="19AA406B" w14:textId="40A036FE" w:rsidR="0079081E" w:rsidRDefault="0079081E"/>
    <w:p w14:paraId="3375F83A" w14:textId="77777777" w:rsidR="00A800E9" w:rsidRDefault="008F1F24" w:rsidP="008F1F24">
      <w:pPr>
        <w:pStyle w:val="TOCHeading"/>
        <w:rPr>
          <w:rStyle w:val="Hyperlink"/>
          <w:rFonts w:asciiTheme="minorHAnsi" w:eastAsiaTheme="minorEastAsia" w:hAnsiTheme="minorHAnsi" w:cs="Times New Roman"/>
          <w:noProof/>
          <w:color w:val="auto"/>
          <w:sz w:val="22"/>
          <w:szCs w:val="22"/>
          <w:u w:val="none"/>
          <w:lang w:val="en-GB"/>
        </w:rPr>
      </w:pPr>
      <w:r>
        <w:rPr>
          <w:b/>
        </w:rPr>
        <w:lastRenderedPageBreak/>
        <w:t xml:space="preserve">The Training and </w:t>
      </w:r>
      <w:r w:rsidR="00A800E9" w:rsidRPr="00A800E9">
        <w:rPr>
          <w:b/>
        </w:rPr>
        <w:t>Development Offer</w:t>
      </w:r>
      <w:r w:rsidR="00AC0DC2">
        <w:rPr>
          <w:b/>
        </w:rPr>
        <w:br/>
      </w:r>
      <w:proofErr w:type="gramStart"/>
      <w:r w:rsidR="00301EE9">
        <w:t>The</w:t>
      </w:r>
      <w:proofErr w:type="gramEnd"/>
      <w:r w:rsidR="00301EE9">
        <w:t xml:space="preserve"> </w:t>
      </w:r>
      <w:r w:rsidR="00A800E9" w:rsidRPr="00A800E9">
        <w:t>Induction</w:t>
      </w:r>
      <w:r w:rsidR="00A800E9">
        <w:br/>
      </w:r>
      <w:r w:rsidR="00A800E9" w:rsidRPr="008F1F24">
        <w:rPr>
          <w:rStyle w:val="Hyperlink"/>
          <w:rFonts w:asciiTheme="minorHAnsi" w:eastAsiaTheme="minorEastAsia" w:hAnsiTheme="minorHAnsi" w:cs="Times New Roman"/>
          <w:noProof/>
          <w:color w:val="auto"/>
          <w:sz w:val="22"/>
          <w:szCs w:val="22"/>
          <w:u w:val="none"/>
          <w:lang w:val="en-GB"/>
        </w:rPr>
        <w:t>As part of your induction to Middlesbrough Council, you will be required to undertake a range of mandatory E Learning as a corporate requirement.</w:t>
      </w:r>
      <w:r w:rsidR="00F82805">
        <w:rPr>
          <w:rStyle w:val="Hyperlink"/>
          <w:rFonts w:asciiTheme="minorHAnsi" w:eastAsiaTheme="minorEastAsia" w:hAnsiTheme="minorHAnsi" w:cs="Times New Roman"/>
          <w:noProof/>
          <w:color w:val="auto"/>
          <w:sz w:val="22"/>
          <w:szCs w:val="22"/>
          <w:u w:val="none"/>
          <w:lang w:val="en-GB"/>
        </w:rPr>
        <w:t xml:space="preserve"> This includes, but is not limited to</w:t>
      </w:r>
    </w:p>
    <w:p w14:paraId="4FC09B1E" w14:textId="77777777" w:rsidR="00D95928" w:rsidRDefault="00D95928" w:rsidP="00D95928"/>
    <w:p w14:paraId="2B0BA3C5" w14:textId="77777777" w:rsidR="00D95928" w:rsidRDefault="004E5B2F" w:rsidP="00D95928">
      <w:pPr>
        <w:pStyle w:val="ListParagraph"/>
        <w:numPr>
          <w:ilvl w:val="0"/>
          <w:numId w:val="24"/>
        </w:numPr>
      </w:pPr>
      <w:r>
        <w:t>GDPR Trainin</w:t>
      </w:r>
      <w:r w:rsidR="00A7382D">
        <w:t>g</w:t>
      </w:r>
    </w:p>
    <w:p w14:paraId="7896762F" w14:textId="77777777" w:rsidR="004E5B2F" w:rsidRDefault="004E5B2F" w:rsidP="00D95928">
      <w:pPr>
        <w:pStyle w:val="ListParagraph"/>
        <w:numPr>
          <w:ilvl w:val="0"/>
          <w:numId w:val="24"/>
        </w:numPr>
      </w:pPr>
      <w:r>
        <w:t>PREVENT Awareness and PREVENT Referrals</w:t>
      </w:r>
    </w:p>
    <w:p w14:paraId="3F40DD10" w14:textId="77777777" w:rsidR="008F1F24" w:rsidRPr="008F1F24" w:rsidRDefault="004E5B2F" w:rsidP="0096103C">
      <w:pPr>
        <w:pStyle w:val="ListParagraph"/>
        <w:numPr>
          <w:ilvl w:val="0"/>
          <w:numId w:val="24"/>
        </w:numPr>
      </w:pPr>
      <w:r>
        <w:t>Mental Health and Wellbeing Awareness</w:t>
      </w:r>
      <w:r>
        <w:br/>
      </w:r>
    </w:p>
    <w:p w14:paraId="366D8F8C" w14:textId="77777777" w:rsidR="005E6A86" w:rsidRPr="00A800E9" w:rsidRDefault="00F52198" w:rsidP="00A800E9">
      <w:pPr>
        <w:rPr>
          <w:rStyle w:val="Hyperlink"/>
          <w:rFonts w:eastAsiaTheme="minorEastAsia" w:cs="Times New Roman"/>
          <w:noProof/>
          <w:color w:val="auto"/>
          <w:u w:val="none"/>
        </w:rPr>
      </w:pPr>
      <w:r>
        <w:rPr>
          <w:rStyle w:val="Hyperlink"/>
          <w:rFonts w:eastAsiaTheme="minorEastAsia" w:cs="Times New Roman"/>
          <w:noProof/>
          <w:color w:val="auto"/>
          <w:u w:val="none"/>
        </w:rPr>
        <w:t>In addition to these corporate requirements, Children’ Services employees are also asked to complete the following service specific training as mandatory requirement.</w:t>
      </w:r>
    </w:p>
    <w:p w14:paraId="2428B472" w14:textId="77777777" w:rsidR="00A800E9" w:rsidRDefault="00A800E9" w:rsidP="00A800E9">
      <w:pPr>
        <w:rPr>
          <w:rStyle w:val="Hyperlink"/>
          <w:rFonts w:eastAsiaTheme="minorEastAsia" w:cs="Times New Roman"/>
          <w:noProof/>
          <w:color w:val="auto"/>
          <w:u w:val="none"/>
        </w:rPr>
      </w:pPr>
      <w:r w:rsidRPr="00A800E9">
        <w:rPr>
          <w:rStyle w:val="Hyperlink"/>
          <w:rFonts w:eastAsiaTheme="minorEastAsia" w:cs="Times New Roman"/>
          <w:noProof/>
          <w:color w:val="auto"/>
          <w:u w:val="none"/>
        </w:rPr>
        <w:t>Corporate Induction materials and E Learning can be found here:</w:t>
      </w:r>
    </w:p>
    <w:p w14:paraId="489F30F0" w14:textId="091CB5C9" w:rsidR="00A800E9" w:rsidRPr="00ED346B" w:rsidRDefault="00ED346B" w:rsidP="00A800E9">
      <w:pPr>
        <w:pStyle w:val="ListParagraph"/>
        <w:numPr>
          <w:ilvl w:val="0"/>
          <w:numId w:val="10"/>
        </w:numPr>
        <w:rPr>
          <w:rStyle w:val="Hyperlink"/>
          <w:rFonts w:eastAsiaTheme="minorEastAsia" w:cs="Times New Roman"/>
          <w:noProof/>
        </w:rPr>
      </w:pPr>
      <w:r>
        <w:rPr>
          <w:rFonts w:eastAsiaTheme="minorEastAsia" w:cs="Times New Roman"/>
          <w:noProof/>
        </w:rPr>
        <w:fldChar w:fldCharType="begin"/>
      </w:r>
      <w:r>
        <w:rPr>
          <w:rFonts w:eastAsiaTheme="minorEastAsia" w:cs="Times New Roman"/>
          <w:noProof/>
        </w:rPr>
        <w:instrText xml:space="preserve"> HYPERLINK "https://intranet.middlesbrough.gov.uk/recruiting-talent-0" </w:instrText>
      </w:r>
      <w:r>
        <w:rPr>
          <w:rFonts w:eastAsiaTheme="minorEastAsia" w:cs="Times New Roman"/>
          <w:noProof/>
        </w:rPr>
        <w:fldChar w:fldCharType="separate"/>
      </w:r>
      <w:r w:rsidR="00A800E9" w:rsidRPr="00ED346B">
        <w:rPr>
          <w:rStyle w:val="Hyperlink"/>
          <w:rFonts w:eastAsiaTheme="minorEastAsia" w:cs="Times New Roman"/>
          <w:noProof/>
        </w:rPr>
        <w:t>Induction Materials (</w:t>
      </w:r>
      <w:r w:rsidR="00350071" w:rsidRPr="00ED346B">
        <w:rPr>
          <w:rStyle w:val="Hyperlink"/>
          <w:rFonts w:eastAsiaTheme="minorEastAsia" w:cs="Times New Roman"/>
          <w:noProof/>
        </w:rPr>
        <w:t>Induction Tab</w:t>
      </w:r>
      <w:r w:rsidR="00A800E9" w:rsidRPr="00ED346B">
        <w:rPr>
          <w:rStyle w:val="Hyperlink"/>
          <w:rFonts w:eastAsiaTheme="minorEastAsia" w:cs="Times New Roman"/>
          <w:noProof/>
        </w:rPr>
        <w:t>)</w:t>
      </w:r>
    </w:p>
    <w:p w14:paraId="1E253185" w14:textId="6C8ECD2C" w:rsidR="00A800E9" w:rsidRDefault="00ED346B" w:rsidP="00A800E9">
      <w:pPr>
        <w:pStyle w:val="ListParagraph"/>
        <w:numPr>
          <w:ilvl w:val="0"/>
          <w:numId w:val="10"/>
        </w:numPr>
        <w:rPr>
          <w:rStyle w:val="Hyperlink"/>
          <w:rFonts w:eastAsiaTheme="minorEastAsia" w:cs="Times New Roman"/>
          <w:noProof/>
          <w:color w:val="auto"/>
          <w:u w:val="none"/>
        </w:rPr>
      </w:pPr>
      <w:r>
        <w:rPr>
          <w:rFonts w:eastAsiaTheme="minorEastAsia" w:cs="Times New Roman"/>
          <w:noProof/>
        </w:rPr>
        <w:fldChar w:fldCharType="end"/>
      </w:r>
      <w:hyperlink r:id="rId34" w:history="1">
        <w:r w:rsidR="00A800E9" w:rsidRPr="00A800E9">
          <w:rPr>
            <w:rStyle w:val="Hyperlink"/>
            <w:rFonts w:eastAsiaTheme="minorEastAsia" w:cs="Times New Roman"/>
            <w:noProof/>
          </w:rPr>
          <w:t>Corporate Induction</w:t>
        </w:r>
      </w:hyperlink>
    </w:p>
    <w:p w14:paraId="13E975FD" w14:textId="5EEEA2E4" w:rsidR="0053792F" w:rsidRPr="0053792F" w:rsidRDefault="0053792F" w:rsidP="0053792F">
      <w:pPr>
        <w:rPr>
          <w:rStyle w:val="Hyperlink"/>
          <w:rFonts w:eastAsiaTheme="minorEastAsia" w:cs="Times New Roman"/>
          <w:noProof/>
          <w:color w:val="FF0000"/>
          <w:u w:val="none"/>
        </w:rPr>
      </w:pPr>
      <w:r>
        <w:rPr>
          <w:rStyle w:val="Hyperlink"/>
          <w:rFonts w:eastAsiaTheme="minorEastAsia" w:cs="Times New Roman"/>
          <w:noProof/>
          <w:color w:val="auto"/>
          <w:u w:val="none"/>
        </w:rPr>
        <w:t xml:space="preserve">In addition to these corporate responsibilities, </w:t>
      </w:r>
      <w:r w:rsidRPr="00C03B6A">
        <w:rPr>
          <w:rStyle w:val="Hyperlink"/>
          <w:rFonts w:eastAsiaTheme="minorEastAsia" w:cs="Times New Roman"/>
          <w:noProof/>
          <w:color w:val="auto"/>
          <w:u w:val="none"/>
        </w:rPr>
        <w:t xml:space="preserve">Children’s </w:t>
      </w:r>
      <w:r w:rsidR="00C03B6A" w:rsidRPr="00C03B6A">
        <w:rPr>
          <w:rStyle w:val="Hyperlink"/>
          <w:rFonts w:eastAsiaTheme="minorEastAsia" w:cs="Times New Roman"/>
          <w:noProof/>
          <w:color w:val="auto"/>
          <w:u w:val="none"/>
        </w:rPr>
        <w:t>Care</w:t>
      </w:r>
      <w:r w:rsidRPr="00C03B6A">
        <w:rPr>
          <w:rStyle w:val="Hyperlink"/>
          <w:rFonts w:eastAsiaTheme="minorEastAsia" w:cs="Times New Roman"/>
          <w:noProof/>
          <w:color w:val="auto"/>
          <w:u w:val="none"/>
        </w:rPr>
        <w:t xml:space="preserve"> </w:t>
      </w:r>
      <w:r>
        <w:rPr>
          <w:rStyle w:val="Hyperlink"/>
          <w:rFonts w:eastAsiaTheme="minorEastAsia" w:cs="Times New Roman"/>
          <w:noProof/>
          <w:color w:val="auto"/>
          <w:u w:val="none"/>
        </w:rPr>
        <w:t>employees are also required to undertake the following within their</w:t>
      </w:r>
      <w:r w:rsidRPr="000672DD">
        <w:rPr>
          <w:rStyle w:val="Hyperlink"/>
          <w:rFonts w:eastAsiaTheme="minorEastAsia" w:cs="Times New Roman"/>
          <w:noProof/>
          <w:color w:val="auto"/>
          <w:u w:val="none"/>
        </w:rPr>
        <w:t xml:space="preserve"> </w:t>
      </w:r>
      <w:r w:rsidR="000672DD" w:rsidRPr="000672DD">
        <w:rPr>
          <w:rStyle w:val="Hyperlink"/>
          <w:rFonts w:eastAsiaTheme="minorEastAsia" w:cs="Times New Roman"/>
          <w:noProof/>
          <w:color w:val="auto"/>
          <w:u w:val="none"/>
        </w:rPr>
        <w:t>4 week induction period</w:t>
      </w:r>
      <w:r w:rsidR="001072A9">
        <w:rPr>
          <w:rStyle w:val="Hyperlink"/>
          <w:rFonts w:eastAsiaTheme="minorEastAsia" w:cs="Times New Roman"/>
          <w:noProof/>
          <w:color w:val="auto"/>
          <w:u w:val="none"/>
        </w:rPr>
        <w:t>.</w:t>
      </w:r>
    </w:p>
    <w:tbl>
      <w:tblPr>
        <w:tblStyle w:val="TableGrid"/>
        <w:tblW w:w="0" w:type="auto"/>
        <w:tblLook w:val="04A0" w:firstRow="1" w:lastRow="0" w:firstColumn="1" w:lastColumn="0" w:noHBand="0" w:noVBand="1"/>
      </w:tblPr>
      <w:tblGrid>
        <w:gridCol w:w="1555"/>
        <w:gridCol w:w="5953"/>
        <w:gridCol w:w="1508"/>
      </w:tblGrid>
      <w:tr w:rsidR="00DA21E7" w14:paraId="49C51EC4" w14:textId="77777777" w:rsidTr="00803C41">
        <w:tc>
          <w:tcPr>
            <w:tcW w:w="9016" w:type="dxa"/>
            <w:gridSpan w:val="3"/>
            <w:shd w:val="clear" w:color="auto" w:fill="9CC2E5" w:themeFill="accent1" w:themeFillTint="99"/>
          </w:tcPr>
          <w:p w14:paraId="7E602700" w14:textId="77777777" w:rsidR="00DA21E7" w:rsidRDefault="00DA21E7" w:rsidP="00A71936">
            <w:pPr>
              <w:rPr>
                <w:rFonts w:eastAsiaTheme="majorEastAsia" w:cstheme="minorHAnsi"/>
                <w:b/>
                <w:u w:val="single"/>
                <w:lang w:val="en-US"/>
              </w:rPr>
            </w:pPr>
            <w:r>
              <w:rPr>
                <w:rFonts w:eastAsiaTheme="majorEastAsia" w:cstheme="minorHAnsi"/>
                <w:b/>
                <w:u w:val="single"/>
                <w:lang w:val="en-US"/>
              </w:rPr>
              <w:t>Children’s Services – Induction</w:t>
            </w:r>
          </w:p>
        </w:tc>
      </w:tr>
      <w:tr w:rsidR="00AD516C" w14:paraId="1A48990C" w14:textId="77777777" w:rsidTr="00AD516C">
        <w:tc>
          <w:tcPr>
            <w:tcW w:w="1555" w:type="dxa"/>
            <w:shd w:val="clear" w:color="auto" w:fill="DEEAF6" w:themeFill="accent1" w:themeFillTint="33"/>
          </w:tcPr>
          <w:p w14:paraId="2A3A111B" w14:textId="77777777" w:rsidR="00AD516C" w:rsidRPr="009D1756" w:rsidRDefault="00AD516C" w:rsidP="009D1756">
            <w:pPr>
              <w:rPr>
                <w:rStyle w:val="Hyperlink"/>
                <w:rFonts w:eastAsiaTheme="minorEastAsia" w:cs="Times New Roman"/>
                <w:noProof/>
                <w:color w:val="auto"/>
                <w:u w:val="none"/>
              </w:rPr>
            </w:pPr>
            <w:r>
              <w:rPr>
                <w:rStyle w:val="Hyperlink"/>
                <w:rFonts w:eastAsiaTheme="minorEastAsia" w:cs="Times New Roman"/>
                <w:noProof/>
                <w:color w:val="auto"/>
                <w:u w:val="none"/>
              </w:rPr>
              <w:t>LCS</w:t>
            </w:r>
            <w:r w:rsidR="0052444E">
              <w:rPr>
                <w:rStyle w:val="Hyperlink"/>
                <w:rFonts w:eastAsiaTheme="minorEastAsia" w:cs="Times New Roman"/>
                <w:noProof/>
                <w:color w:val="auto"/>
                <w:u w:val="none"/>
              </w:rPr>
              <w:t>/EHM</w:t>
            </w:r>
            <w:r>
              <w:rPr>
                <w:rStyle w:val="Hyperlink"/>
                <w:rFonts w:eastAsiaTheme="minorEastAsia" w:cs="Times New Roman"/>
                <w:noProof/>
                <w:color w:val="auto"/>
                <w:u w:val="none"/>
              </w:rPr>
              <w:t xml:space="preserve"> Training</w:t>
            </w:r>
          </w:p>
        </w:tc>
        <w:tc>
          <w:tcPr>
            <w:tcW w:w="5953" w:type="dxa"/>
            <w:shd w:val="clear" w:color="auto" w:fill="DEEAF6" w:themeFill="accent1" w:themeFillTint="33"/>
          </w:tcPr>
          <w:p w14:paraId="10AF12BA" w14:textId="07D6DB0A" w:rsidR="00CC53C4" w:rsidRPr="00CC53C4" w:rsidRDefault="00CC53C4" w:rsidP="00CC53C4">
            <w:pPr>
              <w:rPr>
                <w:rStyle w:val="Hyperlink"/>
                <w:rFonts w:eastAsiaTheme="minorEastAsia" w:cs="Times New Roman"/>
                <w:noProof/>
                <w:color w:val="auto"/>
                <w:u w:val="none"/>
              </w:rPr>
            </w:pPr>
            <w:r>
              <w:rPr>
                <w:rStyle w:val="Hyperlink"/>
                <w:rFonts w:eastAsiaTheme="minorEastAsia" w:cs="Times New Roman"/>
                <w:noProof/>
                <w:color w:val="auto"/>
                <w:u w:val="none"/>
              </w:rPr>
              <w:t xml:space="preserve">These courses are aimed </w:t>
            </w:r>
            <w:r w:rsidR="00AD516C" w:rsidRPr="00A90EDD">
              <w:rPr>
                <w:rStyle w:val="Hyperlink"/>
                <w:rFonts w:eastAsiaTheme="minorEastAsia" w:cs="Times New Roman"/>
                <w:noProof/>
                <w:color w:val="auto"/>
                <w:u w:val="none"/>
              </w:rPr>
              <w:t>aimed at new starters in</w:t>
            </w:r>
            <w:r>
              <w:rPr>
                <w:rStyle w:val="Hyperlink"/>
                <w:rFonts w:eastAsiaTheme="minorEastAsia" w:cs="Times New Roman"/>
                <w:noProof/>
                <w:color w:val="auto"/>
                <w:u w:val="none"/>
              </w:rPr>
              <w:t xml:space="preserve"> within Children's Services and provide knoweldge of the relevevant recording sytem.</w:t>
            </w:r>
          </w:p>
        </w:tc>
        <w:tc>
          <w:tcPr>
            <w:tcW w:w="1508" w:type="dxa"/>
            <w:shd w:val="clear" w:color="auto" w:fill="DEEAF6" w:themeFill="accent1" w:themeFillTint="33"/>
            <w:vAlign w:val="center"/>
          </w:tcPr>
          <w:p w14:paraId="276E1BD9" w14:textId="22E5A66A" w:rsidR="00AD516C" w:rsidRDefault="00AD516C" w:rsidP="003E6836">
            <w:pPr>
              <w:jc w:val="center"/>
              <w:rPr>
                <w:rStyle w:val="Hyperlink"/>
                <w:rFonts w:eastAsiaTheme="minorEastAsia" w:cs="Times New Roman"/>
                <w:noProof/>
                <w:color w:val="auto"/>
                <w:u w:val="none"/>
              </w:rPr>
            </w:pPr>
            <w:r w:rsidRPr="00D84C1C">
              <w:rPr>
                <w:rStyle w:val="Hyperlink"/>
                <w:rFonts w:eastAsiaTheme="minorEastAsia" w:cs="Times New Roman"/>
                <w:noProof/>
                <w:color w:val="auto"/>
                <w:u w:val="none"/>
              </w:rPr>
              <w:t>E Learning</w:t>
            </w:r>
          </w:p>
          <w:p w14:paraId="462F291A" w14:textId="4AE3E27D" w:rsidR="00AD516C" w:rsidRDefault="00903A67" w:rsidP="00903A67">
            <w:pPr>
              <w:jc w:val="center"/>
              <w:rPr>
                <w:rStyle w:val="Hyperlink"/>
                <w:rFonts w:eastAsiaTheme="minorEastAsia" w:cs="Times New Roman"/>
                <w:i/>
                <w:noProof/>
                <w:color w:val="FF0000"/>
                <w:u w:val="none"/>
              </w:rPr>
            </w:pPr>
            <w:r>
              <w:rPr>
                <w:rStyle w:val="Hyperlink"/>
                <w:rFonts w:eastAsiaTheme="minorEastAsia" w:cs="Times New Roman"/>
                <w:noProof/>
                <w:color w:val="auto"/>
                <w:u w:val="none"/>
              </w:rPr>
              <w:t>Or</w:t>
            </w:r>
            <w:r>
              <w:rPr>
                <w:rStyle w:val="Hyperlink"/>
                <w:rFonts w:eastAsiaTheme="minorEastAsia" w:cs="Times New Roman"/>
                <w:noProof/>
                <w:color w:val="auto"/>
                <w:u w:val="none"/>
              </w:rPr>
              <w:br/>
              <w:t>Seminar</w:t>
            </w:r>
          </w:p>
        </w:tc>
      </w:tr>
      <w:tr w:rsidR="00AD516C" w14:paraId="403DBE75" w14:textId="77777777" w:rsidTr="00AD516C">
        <w:tc>
          <w:tcPr>
            <w:tcW w:w="1555" w:type="dxa"/>
            <w:shd w:val="clear" w:color="auto" w:fill="DEEAF6" w:themeFill="accent1" w:themeFillTint="33"/>
          </w:tcPr>
          <w:p w14:paraId="6E242996" w14:textId="77777777" w:rsidR="00AD516C" w:rsidRPr="009D1756" w:rsidRDefault="00AD516C" w:rsidP="00D867A3">
            <w:pPr>
              <w:rPr>
                <w:rStyle w:val="Hyperlink"/>
                <w:rFonts w:eastAsiaTheme="minorEastAsia" w:cs="Times New Roman"/>
                <w:noProof/>
                <w:color w:val="auto"/>
                <w:u w:val="none"/>
              </w:rPr>
            </w:pPr>
            <w:r>
              <w:rPr>
                <w:rStyle w:val="Hyperlink"/>
                <w:rFonts w:eastAsiaTheme="minorEastAsia" w:cs="Times New Roman"/>
                <w:noProof/>
                <w:color w:val="auto"/>
                <w:u w:val="none"/>
              </w:rPr>
              <w:t xml:space="preserve">Practice Standards </w:t>
            </w:r>
          </w:p>
        </w:tc>
        <w:tc>
          <w:tcPr>
            <w:tcW w:w="5953" w:type="dxa"/>
            <w:shd w:val="clear" w:color="auto" w:fill="DEEAF6" w:themeFill="accent1" w:themeFillTint="33"/>
          </w:tcPr>
          <w:p w14:paraId="7C5C6396" w14:textId="77777777" w:rsidR="00AD516C" w:rsidRPr="009D1756" w:rsidRDefault="00AD516C" w:rsidP="00A800E9">
            <w:pPr>
              <w:rPr>
                <w:rStyle w:val="Hyperlink"/>
                <w:rFonts w:eastAsiaTheme="minorEastAsia" w:cs="Times New Roman"/>
                <w:noProof/>
                <w:color w:val="auto"/>
                <w:u w:val="none"/>
              </w:rPr>
            </w:pPr>
            <w:r>
              <w:rPr>
                <w:rStyle w:val="Hyperlink"/>
                <w:rFonts w:eastAsiaTheme="minorEastAsia" w:cs="Times New Roman"/>
                <w:noProof/>
                <w:color w:val="auto"/>
                <w:u w:val="none"/>
              </w:rPr>
              <w:t>This short video provides an overview in to the service area’s Practice Standards</w:t>
            </w:r>
          </w:p>
        </w:tc>
        <w:tc>
          <w:tcPr>
            <w:tcW w:w="1508" w:type="dxa"/>
            <w:shd w:val="clear" w:color="auto" w:fill="DEEAF6" w:themeFill="accent1" w:themeFillTint="33"/>
            <w:vAlign w:val="center"/>
          </w:tcPr>
          <w:p w14:paraId="73207BE4" w14:textId="3E94F783" w:rsidR="00AD516C" w:rsidRPr="009D1756" w:rsidRDefault="00AD516C" w:rsidP="00CA3F6C">
            <w:pPr>
              <w:jc w:val="center"/>
              <w:rPr>
                <w:rStyle w:val="Hyperlink"/>
                <w:rFonts w:eastAsiaTheme="minorEastAsia" w:cs="Times New Roman"/>
                <w:noProof/>
                <w:color w:val="auto"/>
                <w:u w:val="none"/>
              </w:rPr>
            </w:pPr>
            <w:r>
              <w:rPr>
                <w:rStyle w:val="Hyperlink"/>
                <w:rFonts w:eastAsiaTheme="minorEastAsia" w:cs="Times New Roman"/>
                <w:noProof/>
                <w:color w:val="auto"/>
                <w:u w:val="none"/>
              </w:rPr>
              <w:t>Video</w:t>
            </w:r>
          </w:p>
        </w:tc>
      </w:tr>
      <w:tr w:rsidR="00466674" w14:paraId="15DA9477" w14:textId="77777777" w:rsidTr="00AD516C">
        <w:tc>
          <w:tcPr>
            <w:tcW w:w="1555" w:type="dxa"/>
            <w:shd w:val="clear" w:color="auto" w:fill="DEEAF6" w:themeFill="accent1" w:themeFillTint="33"/>
          </w:tcPr>
          <w:p w14:paraId="1BC0663F" w14:textId="77777777" w:rsidR="00466674" w:rsidRPr="009D1756" w:rsidRDefault="00466674" w:rsidP="00A800E9">
            <w:pPr>
              <w:rPr>
                <w:rStyle w:val="Hyperlink"/>
                <w:rFonts w:eastAsiaTheme="minorEastAsia" w:cs="Times New Roman"/>
                <w:noProof/>
                <w:color w:val="auto"/>
                <w:u w:val="none"/>
              </w:rPr>
            </w:pPr>
            <w:r>
              <w:rPr>
                <w:rStyle w:val="Hyperlink"/>
                <w:rFonts w:eastAsiaTheme="minorEastAsia" w:cs="Times New Roman"/>
                <w:noProof/>
                <w:color w:val="auto"/>
                <w:u w:val="none"/>
              </w:rPr>
              <w:t>CC Inform Introduction and Registration</w:t>
            </w:r>
          </w:p>
        </w:tc>
        <w:tc>
          <w:tcPr>
            <w:tcW w:w="5953" w:type="dxa"/>
            <w:shd w:val="clear" w:color="auto" w:fill="DEEAF6" w:themeFill="accent1" w:themeFillTint="33"/>
          </w:tcPr>
          <w:p w14:paraId="3F1F4D43" w14:textId="77777777" w:rsidR="00466674" w:rsidRDefault="00466674" w:rsidP="00A800E9">
            <w:pPr>
              <w:rPr>
                <w:rStyle w:val="Hyperlink"/>
                <w:rFonts w:eastAsiaTheme="minorEastAsia" w:cs="Times New Roman"/>
                <w:noProof/>
                <w:color w:val="auto"/>
                <w:u w:val="none"/>
              </w:rPr>
            </w:pPr>
            <w:r>
              <w:rPr>
                <w:rStyle w:val="Hyperlink"/>
                <w:rFonts w:eastAsiaTheme="minorEastAsia" w:cs="Times New Roman"/>
                <w:noProof/>
                <w:color w:val="auto"/>
                <w:u w:val="none"/>
              </w:rPr>
              <w:t>This area will give you a brief overview of our online learning resource CCInform, you will be able to find information on:</w:t>
            </w:r>
          </w:p>
          <w:p w14:paraId="2EE3DD08" w14:textId="77777777" w:rsidR="00466674" w:rsidRDefault="00466674" w:rsidP="009F0CA6">
            <w:pPr>
              <w:pStyle w:val="ListParagraph"/>
              <w:numPr>
                <w:ilvl w:val="0"/>
                <w:numId w:val="13"/>
              </w:numPr>
              <w:rPr>
                <w:rStyle w:val="Hyperlink"/>
                <w:rFonts w:eastAsiaTheme="minorEastAsia" w:cs="Times New Roman"/>
                <w:noProof/>
                <w:color w:val="auto"/>
                <w:u w:val="none"/>
              </w:rPr>
            </w:pPr>
            <w:r>
              <w:rPr>
                <w:rStyle w:val="Hyperlink"/>
                <w:rFonts w:eastAsiaTheme="minorEastAsia" w:cs="Times New Roman"/>
                <w:noProof/>
                <w:color w:val="auto"/>
                <w:u w:val="none"/>
              </w:rPr>
              <w:t>What is CC Inform?</w:t>
            </w:r>
          </w:p>
          <w:p w14:paraId="76A33FA3" w14:textId="77777777" w:rsidR="00466674" w:rsidRDefault="00466674" w:rsidP="009F0CA6">
            <w:pPr>
              <w:pStyle w:val="ListParagraph"/>
              <w:numPr>
                <w:ilvl w:val="0"/>
                <w:numId w:val="13"/>
              </w:numPr>
              <w:rPr>
                <w:rStyle w:val="Hyperlink"/>
                <w:rFonts w:eastAsiaTheme="minorEastAsia" w:cs="Times New Roman"/>
                <w:noProof/>
                <w:color w:val="auto"/>
                <w:u w:val="none"/>
              </w:rPr>
            </w:pPr>
            <w:r>
              <w:rPr>
                <w:rStyle w:val="Hyperlink"/>
                <w:rFonts w:eastAsiaTheme="minorEastAsia" w:cs="Times New Roman"/>
                <w:noProof/>
                <w:color w:val="auto"/>
                <w:u w:val="none"/>
              </w:rPr>
              <w:t>How do I register?</w:t>
            </w:r>
          </w:p>
          <w:p w14:paraId="6FCD5835" w14:textId="77777777" w:rsidR="00466674" w:rsidRPr="009F0CA6" w:rsidRDefault="00466674" w:rsidP="009F0CA6">
            <w:pPr>
              <w:pStyle w:val="ListParagraph"/>
              <w:numPr>
                <w:ilvl w:val="0"/>
                <w:numId w:val="13"/>
              </w:numPr>
              <w:rPr>
                <w:rStyle w:val="Hyperlink"/>
                <w:rFonts w:eastAsiaTheme="minorEastAsia" w:cs="Times New Roman"/>
                <w:noProof/>
                <w:color w:val="auto"/>
                <w:u w:val="none"/>
              </w:rPr>
            </w:pPr>
            <w:r>
              <w:rPr>
                <w:rStyle w:val="Hyperlink"/>
                <w:rFonts w:eastAsiaTheme="minorEastAsia" w:cs="Times New Roman"/>
                <w:noProof/>
                <w:color w:val="auto"/>
                <w:u w:val="none"/>
              </w:rPr>
              <w:t>What are the benefits?</w:t>
            </w:r>
          </w:p>
        </w:tc>
        <w:tc>
          <w:tcPr>
            <w:tcW w:w="1508" w:type="dxa"/>
            <w:shd w:val="clear" w:color="auto" w:fill="DEEAF6" w:themeFill="accent1" w:themeFillTint="33"/>
            <w:vAlign w:val="center"/>
          </w:tcPr>
          <w:p w14:paraId="33BDDD2B" w14:textId="77777777" w:rsidR="00466674" w:rsidRPr="009D1756" w:rsidRDefault="00D867A3" w:rsidP="00D867A3">
            <w:pPr>
              <w:jc w:val="center"/>
              <w:rPr>
                <w:rStyle w:val="Hyperlink"/>
                <w:rFonts w:eastAsiaTheme="minorEastAsia" w:cs="Times New Roman"/>
                <w:noProof/>
                <w:color w:val="auto"/>
                <w:u w:val="none"/>
              </w:rPr>
            </w:pPr>
            <w:r>
              <w:t>Information Page</w:t>
            </w:r>
          </w:p>
        </w:tc>
      </w:tr>
      <w:tr w:rsidR="00AD516C" w14:paraId="6BACD3B9" w14:textId="77777777" w:rsidTr="00AD516C">
        <w:tc>
          <w:tcPr>
            <w:tcW w:w="1555" w:type="dxa"/>
            <w:shd w:val="clear" w:color="auto" w:fill="DEEAF6" w:themeFill="accent1" w:themeFillTint="33"/>
          </w:tcPr>
          <w:p w14:paraId="7D7E4489" w14:textId="77777777" w:rsidR="00AD516C" w:rsidRPr="009D1756" w:rsidRDefault="00AD516C" w:rsidP="00A800E9">
            <w:pPr>
              <w:rPr>
                <w:rStyle w:val="Hyperlink"/>
                <w:rFonts w:eastAsiaTheme="minorEastAsia" w:cs="Times New Roman"/>
                <w:noProof/>
                <w:color w:val="auto"/>
                <w:u w:val="none"/>
              </w:rPr>
            </w:pPr>
            <w:r>
              <w:rPr>
                <w:rStyle w:val="Hyperlink"/>
                <w:rFonts w:eastAsiaTheme="minorEastAsia" w:cs="Times New Roman"/>
                <w:noProof/>
                <w:color w:val="auto"/>
                <w:u w:val="none"/>
              </w:rPr>
              <w:t>Tri.x – Children’s Services Procedure Manual</w:t>
            </w:r>
          </w:p>
        </w:tc>
        <w:tc>
          <w:tcPr>
            <w:tcW w:w="5953" w:type="dxa"/>
            <w:shd w:val="clear" w:color="auto" w:fill="DEEAF6" w:themeFill="accent1" w:themeFillTint="33"/>
          </w:tcPr>
          <w:p w14:paraId="70183B85" w14:textId="77777777" w:rsidR="00AD516C" w:rsidRDefault="00D867A3" w:rsidP="00D867A3">
            <w:pPr>
              <w:rPr>
                <w:rStyle w:val="Hyperlink"/>
                <w:rFonts w:eastAsiaTheme="minorEastAsia" w:cs="Times New Roman"/>
                <w:noProof/>
                <w:color w:val="auto"/>
                <w:u w:val="none"/>
              </w:rPr>
            </w:pPr>
            <w:r>
              <w:rPr>
                <w:rStyle w:val="Hyperlink"/>
                <w:rFonts w:eastAsiaTheme="minorEastAsia" w:cs="Times New Roman"/>
                <w:noProof/>
                <w:color w:val="auto"/>
                <w:u w:val="none"/>
              </w:rPr>
              <w:t>This training will help you to u</w:t>
            </w:r>
            <w:r w:rsidR="00AD516C" w:rsidRPr="00D867A3">
              <w:rPr>
                <w:rStyle w:val="Hyperlink"/>
                <w:rFonts w:eastAsiaTheme="minorEastAsia" w:cs="Times New Roman"/>
                <w:noProof/>
                <w:color w:val="auto"/>
                <w:u w:val="none"/>
              </w:rPr>
              <w:t xml:space="preserve">nderstand how to navigate and access Middlesbrough’s policies and new system. </w:t>
            </w:r>
          </w:p>
          <w:p w14:paraId="6CB051FA" w14:textId="77777777" w:rsidR="00D867A3" w:rsidRDefault="00D867A3" w:rsidP="00D867A3">
            <w:pPr>
              <w:rPr>
                <w:rStyle w:val="Hyperlink"/>
                <w:rFonts w:eastAsiaTheme="minorEastAsia" w:cs="Times New Roman"/>
                <w:noProof/>
                <w:color w:val="auto"/>
                <w:u w:val="none"/>
              </w:rPr>
            </w:pPr>
          </w:p>
          <w:p w14:paraId="4345DCFB" w14:textId="77777777" w:rsidR="00D867A3" w:rsidRPr="00D867A3" w:rsidRDefault="00D867A3" w:rsidP="00D867A3">
            <w:pPr>
              <w:rPr>
                <w:rStyle w:val="Hyperlink"/>
                <w:rFonts w:eastAsiaTheme="minorEastAsia" w:cs="Times New Roman"/>
                <w:noProof/>
                <w:color w:val="auto"/>
                <w:u w:val="none"/>
              </w:rPr>
            </w:pPr>
            <w:r>
              <w:rPr>
                <w:rStyle w:val="Hyperlink"/>
                <w:rFonts w:eastAsiaTheme="minorEastAsia" w:cs="Times New Roman"/>
                <w:noProof/>
                <w:color w:val="auto"/>
                <w:u w:val="none"/>
              </w:rPr>
              <w:t>In addition it will:</w:t>
            </w:r>
          </w:p>
          <w:p w14:paraId="6A3B5815" w14:textId="206EEFC9" w:rsidR="00AD516C" w:rsidRPr="009F0CA6" w:rsidRDefault="007A3CB4" w:rsidP="009F0CA6">
            <w:pPr>
              <w:pStyle w:val="ListParagraph"/>
              <w:numPr>
                <w:ilvl w:val="0"/>
                <w:numId w:val="14"/>
              </w:numPr>
              <w:rPr>
                <w:rStyle w:val="Hyperlink"/>
                <w:rFonts w:eastAsiaTheme="minorEastAsia" w:cs="Times New Roman"/>
                <w:noProof/>
                <w:color w:val="auto"/>
                <w:u w:val="none"/>
              </w:rPr>
            </w:pPr>
            <w:r>
              <w:rPr>
                <w:rStyle w:val="Hyperlink"/>
                <w:rFonts w:eastAsiaTheme="minorEastAsia" w:cs="Times New Roman"/>
                <w:noProof/>
                <w:color w:val="auto"/>
                <w:u w:val="none"/>
              </w:rPr>
              <w:t>Provide skil</w:t>
            </w:r>
            <w:r w:rsidR="00D867A3">
              <w:rPr>
                <w:rStyle w:val="Hyperlink"/>
                <w:rFonts w:eastAsiaTheme="minorEastAsia" w:cs="Times New Roman"/>
                <w:noProof/>
                <w:color w:val="auto"/>
                <w:u w:val="none"/>
              </w:rPr>
              <w:t xml:space="preserve">ls for you to </w:t>
            </w:r>
            <w:r w:rsidR="00AD516C" w:rsidRPr="009F0CA6">
              <w:rPr>
                <w:rStyle w:val="Hyperlink"/>
                <w:rFonts w:eastAsiaTheme="minorEastAsia" w:cs="Times New Roman"/>
                <w:noProof/>
                <w:color w:val="auto"/>
                <w:u w:val="none"/>
              </w:rPr>
              <w:t xml:space="preserve">champion for the Tri.x system within your team. </w:t>
            </w:r>
          </w:p>
          <w:p w14:paraId="01AF01BD" w14:textId="77777777" w:rsidR="00AD516C" w:rsidRPr="009F0CA6" w:rsidRDefault="00AD516C" w:rsidP="009F0CA6">
            <w:pPr>
              <w:pStyle w:val="ListParagraph"/>
              <w:numPr>
                <w:ilvl w:val="0"/>
                <w:numId w:val="14"/>
              </w:numPr>
              <w:rPr>
                <w:rStyle w:val="Hyperlink"/>
                <w:rFonts w:eastAsiaTheme="minorEastAsia" w:cs="Times New Roman"/>
                <w:noProof/>
                <w:color w:val="auto"/>
                <w:u w:val="none"/>
              </w:rPr>
            </w:pPr>
            <w:r w:rsidRPr="009F0CA6">
              <w:rPr>
                <w:rStyle w:val="Hyperlink"/>
                <w:rFonts w:eastAsiaTheme="minorEastAsia" w:cs="Times New Roman"/>
                <w:noProof/>
                <w:color w:val="auto"/>
                <w:u w:val="none"/>
              </w:rPr>
              <w:t>Familiaris</w:t>
            </w:r>
            <w:r w:rsidR="00D867A3">
              <w:rPr>
                <w:rStyle w:val="Hyperlink"/>
                <w:rFonts w:eastAsiaTheme="minorEastAsia" w:cs="Times New Roman"/>
                <w:noProof/>
                <w:color w:val="auto"/>
                <w:u w:val="none"/>
              </w:rPr>
              <w:t>e you</w:t>
            </w:r>
            <w:r w:rsidRPr="009F0CA6">
              <w:rPr>
                <w:rStyle w:val="Hyperlink"/>
                <w:rFonts w:eastAsiaTheme="minorEastAsia" w:cs="Times New Roman"/>
                <w:noProof/>
                <w:color w:val="auto"/>
                <w:u w:val="none"/>
              </w:rPr>
              <w:t xml:space="preserve"> with the online procedures manual, how to access it and use it, saving to Favourites and adding a desktop icon.</w:t>
            </w:r>
          </w:p>
          <w:p w14:paraId="31E2568D" w14:textId="77777777" w:rsidR="00AD516C" w:rsidRPr="009F0CA6" w:rsidRDefault="00D867A3" w:rsidP="009F0CA6">
            <w:pPr>
              <w:pStyle w:val="ListParagraph"/>
              <w:numPr>
                <w:ilvl w:val="0"/>
                <w:numId w:val="14"/>
              </w:numPr>
              <w:rPr>
                <w:rStyle w:val="Hyperlink"/>
                <w:rFonts w:eastAsiaTheme="minorEastAsia" w:cs="Times New Roman"/>
                <w:noProof/>
                <w:color w:val="auto"/>
                <w:u w:val="none"/>
              </w:rPr>
            </w:pPr>
            <w:r>
              <w:rPr>
                <w:rStyle w:val="Hyperlink"/>
                <w:rFonts w:eastAsiaTheme="minorEastAsia" w:cs="Times New Roman"/>
                <w:noProof/>
                <w:color w:val="auto"/>
                <w:u w:val="none"/>
              </w:rPr>
              <w:t>Give a demonstration of how to use the full functionality of Tri.x</w:t>
            </w:r>
            <w:r w:rsidR="00AD516C" w:rsidRPr="009F0CA6">
              <w:rPr>
                <w:rStyle w:val="Hyperlink"/>
                <w:rFonts w:eastAsiaTheme="minorEastAsia" w:cs="Times New Roman"/>
                <w:noProof/>
                <w:color w:val="auto"/>
                <w:u w:val="none"/>
              </w:rPr>
              <w:t xml:space="preserve">  </w:t>
            </w:r>
          </w:p>
        </w:tc>
        <w:tc>
          <w:tcPr>
            <w:tcW w:w="1508" w:type="dxa"/>
            <w:shd w:val="clear" w:color="auto" w:fill="DEEAF6" w:themeFill="accent1" w:themeFillTint="33"/>
            <w:vAlign w:val="center"/>
          </w:tcPr>
          <w:p w14:paraId="531F1D1D" w14:textId="77777777" w:rsidR="00AD516C" w:rsidRPr="00AD516C" w:rsidRDefault="00AD516C" w:rsidP="00AD516C">
            <w:pPr>
              <w:jc w:val="center"/>
              <w:rPr>
                <w:rStyle w:val="Hyperlink"/>
                <w:rFonts w:eastAsiaTheme="minorEastAsia" w:cs="Times New Roman"/>
                <w:noProof/>
                <w:color w:val="auto"/>
                <w:u w:val="none"/>
              </w:rPr>
            </w:pPr>
            <w:r>
              <w:rPr>
                <w:rStyle w:val="Hyperlink"/>
                <w:rFonts w:eastAsiaTheme="minorEastAsia" w:cs="Times New Roman"/>
                <w:noProof/>
                <w:color w:val="auto"/>
                <w:u w:val="none"/>
              </w:rPr>
              <w:t>Seminar</w:t>
            </w:r>
          </w:p>
        </w:tc>
      </w:tr>
      <w:tr w:rsidR="00AD516C" w14:paraId="336847A8" w14:textId="77777777" w:rsidTr="00AD516C">
        <w:tc>
          <w:tcPr>
            <w:tcW w:w="1555" w:type="dxa"/>
            <w:shd w:val="clear" w:color="auto" w:fill="DEEAF6" w:themeFill="accent1" w:themeFillTint="33"/>
          </w:tcPr>
          <w:p w14:paraId="60435984" w14:textId="77777777" w:rsidR="00AD516C" w:rsidRPr="00D84C1C" w:rsidRDefault="00AD516C" w:rsidP="00A800E9">
            <w:pPr>
              <w:rPr>
                <w:rStyle w:val="Hyperlink"/>
                <w:rFonts w:eastAsiaTheme="minorEastAsia" w:cs="Times New Roman"/>
                <w:noProof/>
                <w:color w:val="auto"/>
                <w:u w:val="none"/>
              </w:rPr>
            </w:pPr>
            <w:r w:rsidRPr="00D84C1C">
              <w:rPr>
                <w:rStyle w:val="Hyperlink"/>
                <w:rFonts w:eastAsiaTheme="minorEastAsia" w:cs="Times New Roman"/>
                <w:noProof/>
                <w:color w:val="auto"/>
                <w:u w:val="none"/>
              </w:rPr>
              <w:t>Threshold Training</w:t>
            </w:r>
          </w:p>
        </w:tc>
        <w:tc>
          <w:tcPr>
            <w:tcW w:w="5953" w:type="dxa"/>
            <w:shd w:val="clear" w:color="auto" w:fill="DEEAF6" w:themeFill="accent1" w:themeFillTint="33"/>
          </w:tcPr>
          <w:p w14:paraId="12CDF9CB" w14:textId="77777777" w:rsidR="00AD516C" w:rsidRDefault="00AD516C" w:rsidP="009F0CA6">
            <w:pPr>
              <w:rPr>
                <w:rStyle w:val="Hyperlink"/>
                <w:rFonts w:eastAsiaTheme="minorEastAsia" w:cs="Times New Roman"/>
                <w:noProof/>
                <w:color w:val="auto"/>
                <w:u w:val="none"/>
              </w:rPr>
            </w:pPr>
            <w:r w:rsidRPr="009F0CA6">
              <w:rPr>
                <w:rStyle w:val="Hyperlink"/>
                <w:rFonts w:eastAsiaTheme="minorEastAsia" w:cs="Times New Roman"/>
                <w:noProof/>
                <w:color w:val="auto"/>
                <w:u w:val="none"/>
              </w:rPr>
              <w:t xml:space="preserve">This </w:t>
            </w:r>
            <w:r w:rsidR="00D867A3">
              <w:rPr>
                <w:rStyle w:val="Hyperlink"/>
                <w:rFonts w:eastAsiaTheme="minorEastAsia" w:cs="Times New Roman"/>
                <w:noProof/>
                <w:color w:val="auto"/>
                <w:u w:val="none"/>
              </w:rPr>
              <w:t xml:space="preserve">short </w:t>
            </w:r>
            <w:r w:rsidRPr="009F0CA6">
              <w:rPr>
                <w:rStyle w:val="Hyperlink"/>
                <w:rFonts w:eastAsiaTheme="minorEastAsia" w:cs="Times New Roman"/>
                <w:noProof/>
                <w:color w:val="auto"/>
                <w:u w:val="none"/>
              </w:rPr>
              <w:t>video will provide</w:t>
            </w:r>
            <w:r w:rsidR="00D867A3">
              <w:rPr>
                <w:rStyle w:val="Hyperlink"/>
                <w:rFonts w:eastAsiaTheme="minorEastAsia" w:cs="Times New Roman"/>
                <w:noProof/>
                <w:color w:val="auto"/>
                <w:u w:val="none"/>
              </w:rPr>
              <w:t xml:space="preserve"> you with</w:t>
            </w:r>
            <w:r w:rsidRPr="009F0CA6">
              <w:rPr>
                <w:rStyle w:val="Hyperlink"/>
                <w:rFonts w:eastAsiaTheme="minorEastAsia" w:cs="Times New Roman"/>
                <w:noProof/>
                <w:color w:val="auto"/>
                <w:u w:val="none"/>
              </w:rPr>
              <w:t xml:space="preserve"> information on</w:t>
            </w:r>
            <w:r>
              <w:rPr>
                <w:rStyle w:val="Hyperlink"/>
                <w:rFonts w:eastAsiaTheme="minorEastAsia" w:cs="Times New Roman"/>
                <w:noProof/>
                <w:color w:val="auto"/>
                <w:u w:val="none"/>
              </w:rPr>
              <w:t xml:space="preserve"> how</w:t>
            </w:r>
            <w:r w:rsidRPr="009F0CA6">
              <w:rPr>
                <w:rStyle w:val="Hyperlink"/>
                <w:rFonts w:eastAsiaTheme="minorEastAsia" w:cs="Times New Roman"/>
                <w:noProof/>
                <w:color w:val="auto"/>
                <w:u w:val="none"/>
              </w:rPr>
              <w:t>:</w:t>
            </w:r>
          </w:p>
          <w:p w14:paraId="02F49640" w14:textId="77777777" w:rsidR="00AD516C" w:rsidRPr="001416CA" w:rsidRDefault="00AD516C" w:rsidP="001416CA">
            <w:pPr>
              <w:pStyle w:val="ListParagraph"/>
              <w:numPr>
                <w:ilvl w:val="0"/>
                <w:numId w:val="16"/>
              </w:numPr>
              <w:rPr>
                <w:rStyle w:val="Hyperlink"/>
                <w:rFonts w:eastAsiaTheme="minorEastAsia" w:cs="Times New Roman"/>
                <w:noProof/>
                <w:color w:val="auto"/>
                <w:u w:val="none"/>
              </w:rPr>
            </w:pPr>
            <w:r w:rsidRPr="001416CA">
              <w:rPr>
                <w:rStyle w:val="Hyperlink"/>
                <w:rFonts w:eastAsiaTheme="minorEastAsia" w:cs="Times New Roman"/>
                <w:noProof/>
                <w:color w:val="auto"/>
                <w:u w:val="none"/>
              </w:rPr>
              <w:t>To underline principles</w:t>
            </w:r>
            <w:r w:rsidR="00D867A3">
              <w:rPr>
                <w:rStyle w:val="Hyperlink"/>
                <w:rFonts w:eastAsiaTheme="minorEastAsia" w:cs="Times New Roman"/>
                <w:noProof/>
                <w:color w:val="auto"/>
                <w:u w:val="none"/>
              </w:rPr>
              <w:t xml:space="preserve"> of intervention in family life</w:t>
            </w:r>
          </w:p>
          <w:p w14:paraId="7C34BCE2" w14:textId="77777777" w:rsidR="00AD516C" w:rsidRPr="009F0CA6" w:rsidRDefault="00AD516C" w:rsidP="009F0CA6">
            <w:pPr>
              <w:pStyle w:val="ListParagraph"/>
              <w:numPr>
                <w:ilvl w:val="0"/>
                <w:numId w:val="14"/>
              </w:numPr>
              <w:rPr>
                <w:rStyle w:val="Hyperlink"/>
                <w:rFonts w:eastAsiaTheme="minorEastAsia" w:cs="Times New Roman"/>
                <w:noProof/>
                <w:color w:val="auto"/>
                <w:u w:val="none"/>
              </w:rPr>
            </w:pPr>
            <w:r w:rsidRPr="009F0CA6">
              <w:rPr>
                <w:rStyle w:val="Hyperlink"/>
                <w:rFonts w:eastAsiaTheme="minorEastAsia" w:cs="Times New Roman"/>
                <w:noProof/>
                <w:color w:val="auto"/>
                <w:u w:val="none"/>
              </w:rPr>
              <w:t>To consider the meaning of ‘thresholds’ and the relevance for our work and the families we work with.</w:t>
            </w:r>
          </w:p>
          <w:p w14:paraId="0E3F2DAE" w14:textId="77777777" w:rsidR="00AD516C" w:rsidRPr="009F0CA6" w:rsidRDefault="00AD516C" w:rsidP="009F0CA6">
            <w:pPr>
              <w:pStyle w:val="ListParagraph"/>
              <w:numPr>
                <w:ilvl w:val="0"/>
                <w:numId w:val="14"/>
              </w:numPr>
              <w:rPr>
                <w:rStyle w:val="Hyperlink"/>
                <w:rFonts w:eastAsiaTheme="minorEastAsia" w:cs="Times New Roman"/>
                <w:noProof/>
                <w:color w:val="auto"/>
                <w:u w:val="none"/>
              </w:rPr>
            </w:pPr>
            <w:r w:rsidRPr="009F0CA6">
              <w:rPr>
                <w:rStyle w:val="Hyperlink"/>
                <w:rFonts w:eastAsiaTheme="minorEastAsia" w:cs="Times New Roman"/>
                <w:noProof/>
                <w:color w:val="auto"/>
                <w:u w:val="none"/>
              </w:rPr>
              <w:t>To identify the range of influences and biases that can contribute to our understanding of threshold decisions.</w:t>
            </w:r>
          </w:p>
          <w:p w14:paraId="28C83545" w14:textId="77777777" w:rsidR="00AD516C" w:rsidRPr="009F0CA6" w:rsidRDefault="00AD516C" w:rsidP="009F0CA6">
            <w:pPr>
              <w:pStyle w:val="ListParagraph"/>
              <w:numPr>
                <w:ilvl w:val="0"/>
                <w:numId w:val="14"/>
              </w:numPr>
              <w:rPr>
                <w:rStyle w:val="Hyperlink"/>
                <w:rFonts w:eastAsiaTheme="minorEastAsia" w:cs="Times New Roman"/>
                <w:noProof/>
                <w:color w:val="auto"/>
                <w:u w:val="none"/>
              </w:rPr>
            </w:pPr>
            <w:r w:rsidRPr="009F0CA6">
              <w:rPr>
                <w:rStyle w:val="Hyperlink"/>
                <w:rFonts w:eastAsiaTheme="minorEastAsia" w:cs="Times New Roman"/>
                <w:noProof/>
                <w:color w:val="auto"/>
                <w:u w:val="none"/>
              </w:rPr>
              <w:lastRenderedPageBreak/>
              <w:t>To link the child’s specific needs to decisions that can be made and how that decision contributes to meeting the need.</w:t>
            </w:r>
          </w:p>
          <w:p w14:paraId="23B04F5E" w14:textId="77777777" w:rsidR="00AD516C" w:rsidRPr="009F0CA6" w:rsidRDefault="00AD516C" w:rsidP="009F0CA6">
            <w:pPr>
              <w:pStyle w:val="ListParagraph"/>
              <w:numPr>
                <w:ilvl w:val="0"/>
                <w:numId w:val="14"/>
              </w:numPr>
              <w:rPr>
                <w:rStyle w:val="Hyperlink"/>
                <w:rFonts w:eastAsiaTheme="minorEastAsia" w:cs="Times New Roman"/>
                <w:noProof/>
                <w:color w:val="auto"/>
                <w:u w:val="none"/>
              </w:rPr>
            </w:pPr>
            <w:r w:rsidRPr="009F0CA6">
              <w:rPr>
                <w:rStyle w:val="Hyperlink"/>
                <w:rFonts w:eastAsiaTheme="minorEastAsia" w:cs="Times New Roman"/>
                <w:noProof/>
                <w:color w:val="auto"/>
                <w:u w:val="none"/>
              </w:rPr>
              <w:t>To become familiar with both the Continuum of Need and the document ‘Significant Harm and Significant Impairment of Health and Development: A Guide for Decision Makers.’</w:t>
            </w:r>
          </w:p>
          <w:p w14:paraId="3DE17E93" w14:textId="77777777" w:rsidR="00AD516C" w:rsidRPr="009D1756" w:rsidRDefault="00AD516C" w:rsidP="00D867A3">
            <w:pPr>
              <w:pStyle w:val="ListParagraph"/>
              <w:numPr>
                <w:ilvl w:val="0"/>
                <w:numId w:val="14"/>
              </w:numPr>
              <w:rPr>
                <w:rStyle w:val="Hyperlink"/>
                <w:rFonts w:eastAsiaTheme="minorEastAsia" w:cs="Times New Roman"/>
                <w:noProof/>
                <w:color w:val="auto"/>
                <w:u w:val="none"/>
              </w:rPr>
            </w:pPr>
            <w:r w:rsidRPr="009F0CA6">
              <w:rPr>
                <w:rStyle w:val="Hyperlink"/>
                <w:rFonts w:eastAsiaTheme="minorEastAsia" w:cs="Times New Roman"/>
                <w:noProof/>
                <w:color w:val="auto"/>
                <w:u w:val="none"/>
              </w:rPr>
              <w:t>To apply the continuum of need and decision making guide to a family situation and consider the child and family perspective on decision making.</w:t>
            </w:r>
          </w:p>
        </w:tc>
        <w:tc>
          <w:tcPr>
            <w:tcW w:w="1508" w:type="dxa"/>
            <w:shd w:val="clear" w:color="auto" w:fill="DEEAF6" w:themeFill="accent1" w:themeFillTint="33"/>
            <w:vAlign w:val="center"/>
          </w:tcPr>
          <w:p w14:paraId="0EC19470" w14:textId="77777777" w:rsidR="00AD516C" w:rsidRPr="00AD516C" w:rsidRDefault="00AD516C" w:rsidP="00AD516C">
            <w:pPr>
              <w:jc w:val="center"/>
            </w:pPr>
            <w:r>
              <w:lastRenderedPageBreak/>
              <w:t>Video</w:t>
            </w:r>
          </w:p>
        </w:tc>
      </w:tr>
      <w:tr w:rsidR="00AD516C" w14:paraId="47135BAA" w14:textId="77777777" w:rsidTr="00AD516C">
        <w:tc>
          <w:tcPr>
            <w:tcW w:w="1555" w:type="dxa"/>
            <w:shd w:val="clear" w:color="auto" w:fill="DEEAF6" w:themeFill="accent1" w:themeFillTint="33"/>
          </w:tcPr>
          <w:p w14:paraId="4291CFFF" w14:textId="77777777" w:rsidR="00AD516C" w:rsidRPr="00D84C1C" w:rsidRDefault="00AD516C" w:rsidP="00A800E9">
            <w:pPr>
              <w:rPr>
                <w:rStyle w:val="Hyperlink"/>
                <w:rFonts w:eastAsiaTheme="minorEastAsia" w:cs="Times New Roman"/>
                <w:noProof/>
                <w:color w:val="auto"/>
                <w:u w:val="none"/>
              </w:rPr>
            </w:pPr>
            <w:r w:rsidRPr="00D84C1C">
              <w:rPr>
                <w:rStyle w:val="Hyperlink"/>
                <w:rFonts w:eastAsiaTheme="minorEastAsia" w:cs="Times New Roman"/>
                <w:noProof/>
                <w:color w:val="auto"/>
                <w:u w:val="none"/>
              </w:rPr>
              <w:t>SEND E Learning</w:t>
            </w:r>
          </w:p>
        </w:tc>
        <w:tc>
          <w:tcPr>
            <w:tcW w:w="5953" w:type="dxa"/>
            <w:shd w:val="clear" w:color="auto" w:fill="DEEAF6" w:themeFill="accent1" w:themeFillTint="33"/>
          </w:tcPr>
          <w:p w14:paraId="6EE54CEA" w14:textId="77777777" w:rsidR="00AD516C" w:rsidRDefault="00AD516C" w:rsidP="008F2AE7">
            <w:r>
              <w:t xml:space="preserve">Since Middlesbrough’s Local Area Inspection of special educational needs and disability (SEND) in March 2017, colleagues across education, health and care have considered the information, advice and training opportunities available for professionals who may at some point, work with children and young people with SEND. </w:t>
            </w:r>
          </w:p>
          <w:p w14:paraId="6DC4A0B2" w14:textId="77777777" w:rsidR="00AD516C" w:rsidRDefault="00AD516C" w:rsidP="008F2AE7"/>
          <w:p w14:paraId="2B55B7E3" w14:textId="77777777" w:rsidR="00AD516C" w:rsidRDefault="00AD516C" w:rsidP="008F2AE7">
            <w:r>
              <w:t>As part of this work, an e-learning tool has been developed with the aim of providing a basic introduction to SEND for professionals. It is to provide an entry level insight into many of the procedures, types of intervention and the support available within Middlesbrough to help identify, assess, support and review the needs of children and young people with SEND in Middlesbrough.</w:t>
            </w:r>
          </w:p>
        </w:tc>
        <w:tc>
          <w:tcPr>
            <w:tcW w:w="1508" w:type="dxa"/>
            <w:shd w:val="clear" w:color="auto" w:fill="DEEAF6" w:themeFill="accent1" w:themeFillTint="33"/>
            <w:vAlign w:val="center"/>
          </w:tcPr>
          <w:p w14:paraId="127C569C" w14:textId="77777777" w:rsidR="00AD516C" w:rsidRPr="00AD516C" w:rsidRDefault="00AD516C" w:rsidP="00AD516C">
            <w:pPr>
              <w:jc w:val="center"/>
            </w:pPr>
            <w:r>
              <w:t>E Learning</w:t>
            </w:r>
          </w:p>
        </w:tc>
      </w:tr>
    </w:tbl>
    <w:p w14:paraId="4CB05D0D" w14:textId="77777777" w:rsidR="00F52198" w:rsidRDefault="00F52198">
      <w:pPr>
        <w:rPr>
          <w:rFonts w:asciiTheme="majorHAnsi" w:eastAsiaTheme="majorEastAsia" w:hAnsiTheme="majorHAnsi" w:cstheme="majorBidi"/>
          <w:color w:val="2E74B5" w:themeColor="accent1" w:themeShade="BF"/>
          <w:sz w:val="32"/>
          <w:szCs w:val="32"/>
          <w:lang w:val="en-US"/>
        </w:rPr>
      </w:pPr>
    </w:p>
    <w:p w14:paraId="24EEA2D3" w14:textId="73B397D6" w:rsidR="003A2FD1" w:rsidRDefault="008C7470">
      <w:pPr>
        <w:rPr>
          <w:rFonts w:eastAsiaTheme="majorEastAsia" w:cstheme="minorHAnsi"/>
          <w:lang w:val="en-US"/>
        </w:rPr>
      </w:pPr>
      <w:r>
        <w:rPr>
          <w:rFonts w:asciiTheme="majorHAnsi" w:eastAsiaTheme="majorEastAsia" w:hAnsiTheme="majorHAnsi" w:cstheme="majorBidi"/>
          <w:color w:val="2E74B5" w:themeColor="accent1" w:themeShade="BF"/>
          <w:sz w:val="32"/>
          <w:szCs w:val="32"/>
          <w:lang w:val="en-US"/>
        </w:rPr>
        <w:t>The Centre for Practice Excellence Commitment</w:t>
      </w:r>
      <w:r>
        <w:rPr>
          <w:rFonts w:asciiTheme="majorHAnsi" w:eastAsiaTheme="majorEastAsia" w:hAnsiTheme="majorHAnsi" w:cstheme="majorBidi"/>
          <w:color w:val="2E74B5" w:themeColor="accent1" w:themeShade="BF"/>
          <w:sz w:val="32"/>
          <w:szCs w:val="32"/>
          <w:lang w:val="en-US"/>
        </w:rPr>
        <w:br/>
      </w:r>
      <w:proofErr w:type="gramStart"/>
      <w:r>
        <w:rPr>
          <w:rFonts w:eastAsiaTheme="majorEastAsia" w:cstheme="minorHAnsi"/>
          <w:lang w:val="en-US"/>
        </w:rPr>
        <w:t>To</w:t>
      </w:r>
      <w:proofErr w:type="gramEnd"/>
      <w:r>
        <w:rPr>
          <w:rFonts w:eastAsiaTheme="majorEastAsia" w:cstheme="minorHAnsi"/>
          <w:lang w:val="en-US"/>
        </w:rPr>
        <w:t xml:space="preserve"> ensure that both new starters and current employees feel supported in their learning journey, T</w:t>
      </w:r>
      <w:r w:rsidR="001656E9">
        <w:rPr>
          <w:rFonts w:eastAsiaTheme="majorEastAsia" w:cstheme="minorHAnsi"/>
          <w:lang w:val="en-US"/>
        </w:rPr>
        <w:t>he Centre for Practice Excellence</w:t>
      </w:r>
      <w:r>
        <w:rPr>
          <w:rFonts w:eastAsiaTheme="majorEastAsia" w:cstheme="minorHAnsi"/>
          <w:lang w:val="en-US"/>
        </w:rPr>
        <w:t xml:space="preserve"> commits to:</w:t>
      </w:r>
    </w:p>
    <w:p w14:paraId="71E95017" w14:textId="77777777" w:rsidR="008C7470" w:rsidRPr="00D85974" w:rsidRDefault="008C7470" w:rsidP="008C7470">
      <w:pPr>
        <w:pStyle w:val="ListParagraph"/>
        <w:numPr>
          <w:ilvl w:val="0"/>
          <w:numId w:val="28"/>
        </w:numPr>
        <w:rPr>
          <w:rFonts w:eastAsiaTheme="majorEastAsia" w:cstheme="minorHAnsi"/>
          <w:u w:val="single"/>
          <w:lang w:val="en-US"/>
        </w:rPr>
      </w:pPr>
      <w:r w:rsidRPr="0004137E">
        <w:rPr>
          <w:rFonts w:eastAsiaTheme="majorEastAsia" w:cstheme="minorHAnsi"/>
          <w:u w:val="single"/>
          <w:lang w:val="en-US"/>
        </w:rPr>
        <w:t xml:space="preserve">New Starters </w:t>
      </w:r>
      <w:r w:rsidRPr="0004137E">
        <w:rPr>
          <w:rFonts w:eastAsiaTheme="majorEastAsia" w:cstheme="minorHAnsi"/>
          <w:u w:val="single"/>
          <w:lang w:val="en-US"/>
        </w:rPr>
        <w:br/>
      </w:r>
      <w:proofErr w:type="gramStart"/>
      <w:r w:rsidR="0004137E">
        <w:rPr>
          <w:rFonts w:eastAsiaTheme="majorEastAsia" w:cstheme="minorHAnsi"/>
          <w:lang w:val="en-US"/>
        </w:rPr>
        <w:t>The</w:t>
      </w:r>
      <w:proofErr w:type="gramEnd"/>
      <w:r w:rsidR="0004137E">
        <w:rPr>
          <w:rFonts w:eastAsiaTheme="majorEastAsia" w:cstheme="minorHAnsi"/>
          <w:lang w:val="en-US"/>
        </w:rPr>
        <w:t xml:space="preserve"> Centre for Practice Excellence will contact all new starters and offer the opportunity to talk through the Learning and Development Offer, including any personal areas of development</w:t>
      </w:r>
      <w:r w:rsidR="00D85974">
        <w:rPr>
          <w:rFonts w:eastAsiaTheme="majorEastAsia" w:cstheme="minorHAnsi"/>
          <w:lang w:val="en-US"/>
        </w:rPr>
        <w:t xml:space="preserve"> and career development aspirations</w:t>
      </w:r>
      <w:r w:rsidR="00484213">
        <w:rPr>
          <w:rFonts w:eastAsiaTheme="majorEastAsia" w:cstheme="minorHAnsi"/>
          <w:lang w:val="en-US"/>
        </w:rPr>
        <w:t>.</w:t>
      </w:r>
    </w:p>
    <w:p w14:paraId="1EB28196" w14:textId="214BE453" w:rsidR="00D85974" w:rsidRPr="00D85974" w:rsidRDefault="00D85974" w:rsidP="00D85974">
      <w:pPr>
        <w:pStyle w:val="ListParagraph"/>
        <w:numPr>
          <w:ilvl w:val="0"/>
          <w:numId w:val="28"/>
        </w:numPr>
        <w:rPr>
          <w:rFonts w:eastAsiaTheme="majorEastAsia" w:cstheme="minorHAnsi"/>
          <w:u w:val="single"/>
          <w:lang w:val="en-US"/>
        </w:rPr>
      </w:pPr>
      <w:r>
        <w:rPr>
          <w:rFonts w:eastAsiaTheme="majorEastAsia" w:cstheme="minorHAnsi"/>
          <w:u w:val="single"/>
          <w:lang w:val="en-US"/>
        </w:rPr>
        <w:t>Current Employees</w:t>
      </w:r>
      <w:r>
        <w:rPr>
          <w:rFonts w:eastAsiaTheme="majorEastAsia" w:cstheme="minorHAnsi"/>
          <w:u w:val="single"/>
          <w:lang w:val="en-US"/>
        </w:rPr>
        <w:br/>
      </w:r>
      <w:r>
        <w:rPr>
          <w:rFonts w:eastAsiaTheme="majorEastAsia" w:cstheme="minorHAnsi"/>
          <w:lang w:val="en-US"/>
        </w:rPr>
        <w:t>In addition to the above, The Centre for Practice Excellence will also be available for “Career Consultations” for those wishing to discuss progression, development and further career aspirations.</w:t>
      </w:r>
      <w:r>
        <w:rPr>
          <w:rFonts w:eastAsiaTheme="majorEastAsia" w:cstheme="minorHAnsi"/>
          <w:lang w:val="en-US"/>
        </w:rPr>
        <w:br/>
      </w:r>
      <w:r>
        <w:rPr>
          <w:rFonts w:eastAsiaTheme="majorEastAsia" w:cstheme="minorHAnsi"/>
          <w:lang w:val="en-US"/>
        </w:rPr>
        <w:br/>
        <w:t xml:space="preserve">Current employees looking to arrange a “Career Consultation” should contact: </w:t>
      </w:r>
      <w:hyperlink r:id="rId35" w:history="1">
        <w:r w:rsidR="00130BCB" w:rsidRPr="001A3704">
          <w:rPr>
            <w:rStyle w:val="Hyperlink"/>
            <w:rFonts w:eastAsiaTheme="minorEastAsia" w:cs="Times New Roman"/>
            <w:noProof/>
          </w:rPr>
          <w:t>C4PE@middlesbrough.gov.uk</w:t>
        </w:r>
      </w:hyperlink>
    </w:p>
    <w:p w14:paraId="41221B74" w14:textId="778314C6" w:rsidR="003A2FD1" w:rsidRDefault="00EC65C7">
      <w:pPr>
        <w:rPr>
          <w:rFonts w:asciiTheme="majorHAnsi" w:eastAsiaTheme="majorEastAsia" w:hAnsiTheme="majorHAnsi" w:cstheme="majorBidi"/>
          <w:color w:val="2E74B5" w:themeColor="accent1" w:themeShade="BF"/>
          <w:sz w:val="32"/>
          <w:szCs w:val="32"/>
          <w:lang w:val="en-US"/>
        </w:rPr>
      </w:pPr>
      <w:r>
        <w:rPr>
          <w:rFonts w:asciiTheme="majorHAnsi" w:eastAsiaTheme="majorEastAsia" w:hAnsiTheme="majorHAnsi" w:cstheme="majorBidi"/>
          <w:noProof/>
          <w:color w:val="2E74B5" w:themeColor="accent1" w:themeShade="BF"/>
          <w:sz w:val="32"/>
          <w:szCs w:val="32"/>
          <w:lang w:eastAsia="en-GB"/>
        </w:rPr>
        <w:drawing>
          <wp:anchor distT="0" distB="0" distL="114300" distR="114300" simplePos="0" relativeHeight="251698176" behindDoc="1" locked="0" layoutInCell="1" allowOverlap="1" wp14:anchorId="1208E8CA" wp14:editId="7AC0DAD9">
            <wp:simplePos x="0" y="0"/>
            <wp:positionH relativeFrom="margin">
              <wp:align>center</wp:align>
            </wp:positionH>
            <wp:positionV relativeFrom="paragraph">
              <wp:posOffset>14860</wp:posOffset>
            </wp:positionV>
            <wp:extent cx="3170555" cy="1207135"/>
            <wp:effectExtent l="0" t="0" r="0" b="0"/>
            <wp:wrapTight wrapText="bothSides">
              <wp:wrapPolygon edited="0">
                <wp:start x="2985" y="0"/>
                <wp:lineTo x="2985" y="5454"/>
                <wp:lineTo x="1298" y="5795"/>
                <wp:lineTo x="260" y="7840"/>
                <wp:lineTo x="0" y="15339"/>
                <wp:lineTo x="0" y="16362"/>
                <wp:lineTo x="2985" y="16362"/>
                <wp:lineTo x="2985" y="20112"/>
                <wp:lineTo x="8566" y="20112"/>
                <wp:lineTo x="13108" y="19089"/>
                <wp:lineTo x="13108" y="17044"/>
                <wp:lineTo x="21414" y="16362"/>
                <wp:lineTo x="21414" y="15339"/>
                <wp:lineTo x="18689" y="10908"/>
                <wp:lineTo x="18948" y="2045"/>
                <wp:lineTo x="17650" y="1363"/>
                <wp:lineTo x="8566" y="0"/>
                <wp:lineTo x="2985"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r="33895"/>
                    <a:stretch/>
                  </pic:blipFill>
                  <pic:spPr bwMode="auto">
                    <a:xfrm>
                      <a:off x="0" y="0"/>
                      <a:ext cx="3170555" cy="1207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40150" w14:textId="53F2290E" w:rsidR="003A2FD1" w:rsidRDefault="003A2FD1">
      <w:pPr>
        <w:rPr>
          <w:rFonts w:asciiTheme="majorHAnsi" w:eastAsiaTheme="majorEastAsia" w:hAnsiTheme="majorHAnsi" w:cstheme="majorBidi"/>
          <w:color w:val="2E74B5" w:themeColor="accent1" w:themeShade="BF"/>
          <w:sz w:val="32"/>
          <w:szCs w:val="32"/>
          <w:lang w:val="en-US"/>
        </w:rPr>
      </w:pPr>
    </w:p>
    <w:p w14:paraId="206CF431" w14:textId="2448890F" w:rsidR="00EC65C7" w:rsidRDefault="004E3FA2" w:rsidP="00A800E9">
      <w:pPr>
        <w:rPr>
          <w:rFonts w:asciiTheme="majorHAnsi" w:eastAsiaTheme="majorEastAsia" w:hAnsiTheme="majorHAnsi" w:cstheme="majorBidi"/>
          <w:color w:val="2E74B5" w:themeColor="accent1" w:themeShade="BF"/>
          <w:sz w:val="32"/>
          <w:szCs w:val="32"/>
          <w:lang w:val="en-US"/>
        </w:rPr>
      </w:pPr>
      <w:r>
        <w:rPr>
          <w:rFonts w:asciiTheme="majorHAnsi" w:eastAsiaTheme="majorEastAsia" w:hAnsiTheme="majorHAnsi" w:cstheme="majorBidi"/>
          <w:color w:val="2E74B5" w:themeColor="accent1" w:themeShade="BF"/>
          <w:sz w:val="32"/>
          <w:szCs w:val="32"/>
          <w:lang w:val="en-US"/>
        </w:rPr>
        <w:t xml:space="preserve"> </w:t>
      </w:r>
    </w:p>
    <w:p w14:paraId="67334189" w14:textId="49D729B8" w:rsidR="00876FD9" w:rsidRDefault="00EC65C7" w:rsidP="00A800E9">
      <w:pPr>
        <w:rPr>
          <w:rStyle w:val="Hyperlink"/>
          <w:rFonts w:eastAsiaTheme="minorEastAsia" w:cs="Times New Roman"/>
          <w:noProof/>
          <w:color w:val="auto"/>
          <w:u w:val="none"/>
        </w:rPr>
      </w:pPr>
      <w:r>
        <w:rPr>
          <w:rFonts w:asciiTheme="majorHAnsi" w:eastAsiaTheme="majorEastAsia" w:hAnsiTheme="majorHAnsi" w:cstheme="majorBidi"/>
          <w:color w:val="2E74B5" w:themeColor="accent1" w:themeShade="BF"/>
          <w:sz w:val="32"/>
          <w:szCs w:val="32"/>
          <w:lang w:val="en-US"/>
        </w:rPr>
        <w:br w:type="page"/>
      </w:r>
      <w:r>
        <w:rPr>
          <w:rFonts w:asciiTheme="majorHAnsi" w:eastAsiaTheme="majorEastAsia" w:hAnsiTheme="majorHAnsi" w:cstheme="majorBidi"/>
          <w:color w:val="2E74B5" w:themeColor="accent1" w:themeShade="BF"/>
          <w:sz w:val="32"/>
          <w:szCs w:val="32"/>
          <w:lang w:val="en-US"/>
        </w:rPr>
        <w:lastRenderedPageBreak/>
        <w:t xml:space="preserve">Core </w:t>
      </w:r>
      <w:r w:rsidR="00F52198">
        <w:rPr>
          <w:rFonts w:asciiTheme="majorHAnsi" w:eastAsiaTheme="majorEastAsia" w:hAnsiTheme="majorHAnsi" w:cstheme="majorBidi"/>
          <w:color w:val="2E74B5" w:themeColor="accent1" w:themeShade="BF"/>
          <w:sz w:val="32"/>
          <w:szCs w:val="32"/>
          <w:lang w:val="en-US"/>
        </w:rPr>
        <w:t>Training in Children’s Care</w:t>
      </w:r>
      <w:r w:rsidR="00F52198">
        <w:rPr>
          <w:rFonts w:asciiTheme="majorHAnsi" w:eastAsiaTheme="majorEastAsia" w:hAnsiTheme="majorHAnsi" w:cstheme="majorBidi"/>
          <w:color w:val="2E74B5" w:themeColor="accent1" w:themeShade="BF"/>
          <w:sz w:val="32"/>
          <w:szCs w:val="32"/>
          <w:lang w:val="en-US"/>
        </w:rPr>
        <w:br/>
      </w:r>
      <w:r w:rsidR="00876FD9" w:rsidRPr="00876FD9">
        <w:rPr>
          <w:rStyle w:val="Hyperlink"/>
          <w:rFonts w:eastAsiaTheme="minorEastAsia" w:cs="Times New Roman"/>
          <w:noProof/>
          <w:color w:val="auto"/>
          <w:u w:val="none"/>
        </w:rPr>
        <w:t xml:space="preserve">Our </w:t>
      </w:r>
      <w:r w:rsidR="004E3FA2">
        <w:rPr>
          <w:rStyle w:val="Hyperlink"/>
          <w:rFonts w:eastAsiaTheme="minorEastAsia" w:cs="Times New Roman"/>
          <w:noProof/>
          <w:color w:val="auto"/>
          <w:u w:val="none"/>
        </w:rPr>
        <w:t>Core</w:t>
      </w:r>
      <w:r w:rsidR="00876FD9">
        <w:rPr>
          <w:rStyle w:val="Hyperlink"/>
          <w:rFonts w:eastAsiaTheme="minorEastAsia" w:cs="Times New Roman"/>
          <w:noProof/>
          <w:color w:val="auto"/>
          <w:u w:val="none"/>
        </w:rPr>
        <w:t xml:space="preserve"> training</w:t>
      </w:r>
      <w:r w:rsidR="00876FD9" w:rsidRPr="00876FD9">
        <w:rPr>
          <w:rStyle w:val="Hyperlink"/>
          <w:rFonts w:eastAsiaTheme="minorEastAsia" w:cs="Times New Roman"/>
          <w:noProof/>
          <w:color w:val="auto"/>
          <w:u w:val="none"/>
        </w:rPr>
        <w:t xml:space="preserve"> is a minimum expectation of all employees within the Children’s Care Service Area and is comprised of a range of training to help staff meet the needs of their role</w:t>
      </w:r>
      <w:r w:rsidR="00876FD9">
        <w:rPr>
          <w:rStyle w:val="Hyperlink"/>
          <w:rFonts w:eastAsiaTheme="minorEastAsia" w:cs="Times New Roman"/>
          <w:noProof/>
          <w:color w:val="auto"/>
          <w:u w:val="none"/>
        </w:rPr>
        <w:t>.</w:t>
      </w:r>
    </w:p>
    <w:p w14:paraId="34661F0E" w14:textId="03EBE351" w:rsidR="00876FD9" w:rsidRDefault="00876FD9" w:rsidP="00A800E9">
      <w:pPr>
        <w:rPr>
          <w:rStyle w:val="Hyperlink"/>
          <w:rFonts w:eastAsiaTheme="minorEastAsia" w:cs="Times New Roman"/>
          <w:noProof/>
          <w:color w:val="auto"/>
          <w:u w:val="none"/>
        </w:rPr>
      </w:pPr>
      <w:r>
        <w:rPr>
          <w:rStyle w:val="Hyperlink"/>
          <w:rFonts w:eastAsiaTheme="minorEastAsia" w:cs="Times New Roman"/>
          <w:noProof/>
          <w:color w:val="auto"/>
          <w:u w:val="none"/>
        </w:rPr>
        <w:t>This package of t</w:t>
      </w:r>
      <w:r w:rsidR="009C2871">
        <w:rPr>
          <w:rStyle w:val="Hyperlink"/>
          <w:rFonts w:eastAsiaTheme="minorEastAsia" w:cs="Times New Roman"/>
          <w:noProof/>
          <w:color w:val="auto"/>
          <w:u w:val="none"/>
        </w:rPr>
        <w:t>r</w:t>
      </w:r>
      <w:r>
        <w:rPr>
          <w:rStyle w:val="Hyperlink"/>
          <w:rFonts w:eastAsiaTheme="minorEastAsia" w:cs="Times New Roman"/>
          <w:noProof/>
          <w:color w:val="auto"/>
          <w:u w:val="none"/>
        </w:rPr>
        <w:t>aining has been carefully considered in line with the priorities deriving from The Council Plan, Children’s Services Improvement Plan and the Chi</w:t>
      </w:r>
      <w:r w:rsidR="009C2871">
        <w:rPr>
          <w:rStyle w:val="Hyperlink"/>
          <w:rFonts w:eastAsiaTheme="minorEastAsia" w:cs="Times New Roman"/>
          <w:noProof/>
          <w:color w:val="auto"/>
          <w:u w:val="none"/>
        </w:rPr>
        <w:t>ldren’s</w:t>
      </w:r>
      <w:r>
        <w:rPr>
          <w:rStyle w:val="Hyperlink"/>
          <w:rFonts w:eastAsiaTheme="minorEastAsia" w:cs="Times New Roman"/>
          <w:noProof/>
          <w:color w:val="auto"/>
          <w:u w:val="none"/>
        </w:rPr>
        <w:t xml:space="preserve"> Services Workforce Development Strategy.</w:t>
      </w:r>
    </w:p>
    <w:p w14:paraId="4CC22058" w14:textId="77777777" w:rsidR="00876FD9" w:rsidRDefault="00876FD9" w:rsidP="00A800E9">
      <w:pPr>
        <w:rPr>
          <w:rStyle w:val="Hyperlink"/>
          <w:rFonts w:eastAsiaTheme="minorEastAsia" w:cs="Times New Roman"/>
          <w:noProof/>
          <w:color w:val="auto"/>
          <w:u w:val="none"/>
        </w:rPr>
      </w:pPr>
      <w:r>
        <w:rPr>
          <w:rStyle w:val="Hyperlink"/>
          <w:rFonts w:eastAsiaTheme="minorEastAsia" w:cs="Times New Roman"/>
          <w:noProof/>
          <w:color w:val="auto"/>
          <w:u w:val="none"/>
        </w:rPr>
        <w:t xml:space="preserve">As part of the wider Training and Development Offer, this package of </w:t>
      </w:r>
      <w:r w:rsidR="004E3FA2">
        <w:rPr>
          <w:rStyle w:val="Hyperlink"/>
          <w:rFonts w:eastAsiaTheme="minorEastAsia" w:cs="Times New Roman"/>
          <w:noProof/>
          <w:color w:val="auto"/>
          <w:u w:val="none"/>
        </w:rPr>
        <w:t>core</w:t>
      </w:r>
      <w:r>
        <w:rPr>
          <w:rStyle w:val="Hyperlink"/>
          <w:rFonts w:eastAsiaTheme="minorEastAsia" w:cs="Times New Roman"/>
          <w:noProof/>
          <w:color w:val="auto"/>
          <w:u w:val="none"/>
        </w:rPr>
        <w:t xml:space="preserve"> training will support employees to:</w:t>
      </w:r>
    </w:p>
    <w:p w14:paraId="4E5FBC04" w14:textId="77777777" w:rsidR="00876FD9" w:rsidRDefault="00876FD9" w:rsidP="00876FD9">
      <w:pPr>
        <w:pStyle w:val="ListParagraph"/>
        <w:numPr>
          <w:ilvl w:val="0"/>
          <w:numId w:val="10"/>
        </w:numPr>
        <w:rPr>
          <w:rStyle w:val="Hyperlink"/>
          <w:rFonts w:eastAsiaTheme="minorEastAsia" w:cs="Times New Roman"/>
          <w:noProof/>
          <w:color w:val="auto"/>
          <w:u w:val="none"/>
        </w:rPr>
      </w:pPr>
      <w:r>
        <w:rPr>
          <w:rStyle w:val="Hyperlink"/>
          <w:rFonts w:eastAsiaTheme="minorEastAsia" w:cs="Times New Roman"/>
          <w:noProof/>
          <w:color w:val="auto"/>
          <w:u w:val="none"/>
        </w:rPr>
        <w:t>Keep children safe, happy and well</w:t>
      </w:r>
    </w:p>
    <w:p w14:paraId="49BCBC72" w14:textId="77777777" w:rsidR="00876FD9" w:rsidRDefault="00876FD9" w:rsidP="00876FD9">
      <w:pPr>
        <w:pStyle w:val="ListParagraph"/>
        <w:numPr>
          <w:ilvl w:val="0"/>
          <w:numId w:val="10"/>
        </w:numPr>
        <w:rPr>
          <w:rStyle w:val="Hyperlink"/>
          <w:rFonts w:eastAsiaTheme="minorEastAsia" w:cs="Times New Roman"/>
          <w:noProof/>
          <w:color w:val="auto"/>
          <w:u w:val="none"/>
        </w:rPr>
      </w:pPr>
      <w:r>
        <w:rPr>
          <w:rStyle w:val="Hyperlink"/>
          <w:rFonts w:eastAsiaTheme="minorEastAsia" w:cs="Times New Roman"/>
          <w:noProof/>
          <w:color w:val="auto"/>
          <w:u w:val="none"/>
        </w:rPr>
        <w:t>Deliver a service that children and young people experience as good</w:t>
      </w:r>
    </w:p>
    <w:tbl>
      <w:tblPr>
        <w:tblStyle w:val="TableGrid"/>
        <w:tblW w:w="0" w:type="auto"/>
        <w:tblLook w:val="04A0" w:firstRow="1" w:lastRow="0" w:firstColumn="1" w:lastColumn="0" w:noHBand="0" w:noVBand="1"/>
      </w:tblPr>
      <w:tblGrid>
        <w:gridCol w:w="1680"/>
        <w:gridCol w:w="6115"/>
        <w:gridCol w:w="1221"/>
      </w:tblGrid>
      <w:tr w:rsidR="00DA21E7" w14:paraId="65C265EA" w14:textId="77777777" w:rsidTr="00803C41">
        <w:tc>
          <w:tcPr>
            <w:tcW w:w="9016" w:type="dxa"/>
            <w:gridSpan w:val="3"/>
            <w:shd w:val="clear" w:color="auto" w:fill="9CC2E5" w:themeFill="accent1" w:themeFillTint="99"/>
          </w:tcPr>
          <w:p w14:paraId="689636D5" w14:textId="77777777" w:rsidR="00DA21E7" w:rsidRDefault="00DA21E7" w:rsidP="00803C41">
            <w:pPr>
              <w:rPr>
                <w:rFonts w:eastAsiaTheme="majorEastAsia" w:cstheme="minorHAnsi"/>
                <w:b/>
                <w:u w:val="single"/>
                <w:lang w:val="en-US"/>
              </w:rPr>
            </w:pPr>
            <w:r>
              <w:rPr>
                <w:rFonts w:eastAsiaTheme="majorEastAsia" w:cstheme="minorHAnsi"/>
                <w:b/>
                <w:u w:val="single"/>
                <w:lang w:val="en-US"/>
              </w:rPr>
              <w:t>Children’s Services – Core Training</w:t>
            </w:r>
          </w:p>
        </w:tc>
      </w:tr>
      <w:tr w:rsidR="00DA21E7" w14:paraId="3D71C6EF" w14:textId="77777777" w:rsidTr="00914419">
        <w:tc>
          <w:tcPr>
            <w:tcW w:w="1680" w:type="dxa"/>
            <w:shd w:val="clear" w:color="auto" w:fill="DEEAF6" w:themeFill="accent1" w:themeFillTint="33"/>
          </w:tcPr>
          <w:p w14:paraId="6DCCA85B" w14:textId="77777777" w:rsidR="00DA21E7" w:rsidRPr="009D1756" w:rsidRDefault="00DA21E7" w:rsidP="00153524">
            <w:pPr>
              <w:rPr>
                <w:rStyle w:val="Hyperlink"/>
                <w:rFonts w:eastAsiaTheme="minorEastAsia" w:cs="Times New Roman"/>
                <w:noProof/>
                <w:color w:val="auto"/>
                <w:u w:val="none"/>
              </w:rPr>
            </w:pPr>
            <w:r>
              <w:rPr>
                <w:rStyle w:val="Hyperlink"/>
                <w:rFonts w:eastAsiaTheme="minorEastAsia" w:cs="Times New Roman"/>
                <w:noProof/>
                <w:color w:val="auto"/>
                <w:u w:val="none"/>
              </w:rPr>
              <w:t>Analytical</w:t>
            </w:r>
            <w:r w:rsidR="00153524">
              <w:rPr>
                <w:rStyle w:val="Hyperlink"/>
                <w:rFonts w:eastAsiaTheme="minorEastAsia" w:cs="Times New Roman"/>
                <w:noProof/>
                <w:color w:val="auto"/>
                <w:u w:val="none"/>
              </w:rPr>
              <w:t xml:space="preserve"> Assessments</w:t>
            </w:r>
          </w:p>
        </w:tc>
        <w:tc>
          <w:tcPr>
            <w:tcW w:w="6115" w:type="dxa"/>
            <w:shd w:val="clear" w:color="auto" w:fill="DEEAF6" w:themeFill="accent1" w:themeFillTint="33"/>
          </w:tcPr>
          <w:p w14:paraId="5F63AFE8" w14:textId="0F0BC54B" w:rsidR="004E5B2F" w:rsidRDefault="004E5B2F" w:rsidP="00DA21E7">
            <w:pPr>
              <w:rPr>
                <w:rStyle w:val="Hyperlink"/>
                <w:rFonts w:eastAsiaTheme="minorEastAsia" w:cs="Times New Roman"/>
                <w:noProof/>
                <w:color w:val="auto"/>
                <w:u w:val="none"/>
              </w:rPr>
            </w:pPr>
            <w:r w:rsidRPr="004E5B2F">
              <w:rPr>
                <w:rStyle w:val="Hyperlink"/>
                <w:rFonts w:eastAsiaTheme="minorEastAsia" w:cs="Times New Roman"/>
                <w:noProof/>
                <w:color w:val="auto"/>
                <w:u w:val="none"/>
              </w:rPr>
              <w:t>This course demonstrates how to prepare a good quality, analyti</w:t>
            </w:r>
            <w:r w:rsidR="00563B5C">
              <w:rPr>
                <w:rStyle w:val="Hyperlink"/>
                <w:rFonts w:eastAsiaTheme="minorEastAsia" w:cs="Times New Roman"/>
                <w:noProof/>
                <w:color w:val="auto"/>
                <w:u w:val="none"/>
              </w:rPr>
              <w:t xml:space="preserve">cal assessment that understands what </w:t>
            </w:r>
            <w:r w:rsidRPr="004E5B2F">
              <w:rPr>
                <w:rStyle w:val="Hyperlink"/>
                <w:rFonts w:eastAsiaTheme="minorEastAsia" w:cs="Times New Roman"/>
                <w:noProof/>
                <w:color w:val="auto"/>
                <w:u w:val="none"/>
              </w:rPr>
              <w:t xml:space="preserve">life is like for the child. </w:t>
            </w:r>
          </w:p>
          <w:p w14:paraId="0E603312" w14:textId="77777777" w:rsidR="004E5B2F" w:rsidRDefault="004E5B2F" w:rsidP="00DA21E7">
            <w:pPr>
              <w:rPr>
                <w:rStyle w:val="Hyperlink"/>
                <w:rFonts w:eastAsiaTheme="minorEastAsia" w:cs="Times New Roman"/>
                <w:noProof/>
                <w:color w:val="auto"/>
                <w:u w:val="none"/>
              </w:rPr>
            </w:pPr>
          </w:p>
          <w:p w14:paraId="1B940093" w14:textId="77777777" w:rsidR="004E5B2F" w:rsidRDefault="004E5B2F" w:rsidP="00DA21E7">
            <w:pPr>
              <w:rPr>
                <w:rStyle w:val="Hyperlink"/>
                <w:rFonts w:eastAsiaTheme="minorEastAsia" w:cs="Times New Roman"/>
                <w:noProof/>
                <w:color w:val="auto"/>
                <w:u w:val="none"/>
              </w:rPr>
            </w:pPr>
            <w:r w:rsidRPr="004E5B2F">
              <w:rPr>
                <w:rStyle w:val="Hyperlink"/>
                <w:rFonts w:eastAsiaTheme="minorEastAsia" w:cs="Times New Roman"/>
                <w:noProof/>
                <w:color w:val="auto"/>
                <w:u w:val="none"/>
              </w:rPr>
              <w:t>It is underpinned by Middlesbrough Practice Model and Practice Standards</w:t>
            </w:r>
            <w:r>
              <w:rPr>
                <w:rStyle w:val="Hyperlink"/>
                <w:rFonts w:eastAsiaTheme="minorEastAsia" w:cs="Times New Roman"/>
                <w:noProof/>
                <w:color w:val="auto"/>
                <w:u w:val="none"/>
              </w:rPr>
              <w:t xml:space="preserve"> and will</w:t>
            </w:r>
            <w:r w:rsidRPr="004E5B2F">
              <w:rPr>
                <w:rStyle w:val="Hyperlink"/>
                <w:rFonts w:eastAsiaTheme="minorEastAsia" w:cs="Times New Roman"/>
                <w:noProof/>
                <w:color w:val="auto"/>
                <w:u w:val="none"/>
              </w:rPr>
              <w:t xml:space="preserve"> cover the importance of preparing yourself and the family for assessm</w:t>
            </w:r>
            <w:r>
              <w:rPr>
                <w:rStyle w:val="Hyperlink"/>
                <w:rFonts w:eastAsiaTheme="minorEastAsia" w:cs="Times New Roman"/>
                <w:noProof/>
                <w:color w:val="auto"/>
                <w:u w:val="none"/>
              </w:rPr>
              <w:t>ent.</w:t>
            </w:r>
          </w:p>
          <w:p w14:paraId="17E6C260" w14:textId="77777777" w:rsidR="004E5B2F" w:rsidRDefault="004E5B2F" w:rsidP="00DA21E7">
            <w:pPr>
              <w:rPr>
                <w:rStyle w:val="Hyperlink"/>
                <w:rFonts w:eastAsiaTheme="minorEastAsia" w:cs="Times New Roman"/>
                <w:noProof/>
                <w:color w:val="auto"/>
                <w:u w:val="none"/>
              </w:rPr>
            </w:pPr>
          </w:p>
          <w:p w14:paraId="0ABB8E7B" w14:textId="77777777" w:rsidR="007F7C7E" w:rsidRDefault="004E5B2F" w:rsidP="00DA21E7">
            <w:pPr>
              <w:rPr>
                <w:rStyle w:val="Hyperlink"/>
                <w:rFonts w:eastAsiaTheme="minorEastAsia" w:cs="Times New Roman"/>
                <w:noProof/>
                <w:color w:val="auto"/>
                <w:u w:val="none"/>
              </w:rPr>
            </w:pPr>
            <w:r>
              <w:rPr>
                <w:rStyle w:val="Hyperlink"/>
                <w:rFonts w:eastAsiaTheme="minorEastAsia" w:cs="Times New Roman"/>
                <w:noProof/>
                <w:color w:val="auto"/>
                <w:u w:val="none"/>
              </w:rPr>
              <w:t>Key skills focussed on within the training will be; t</w:t>
            </w:r>
            <w:r w:rsidRPr="004E5B2F">
              <w:rPr>
                <w:rStyle w:val="Hyperlink"/>
                <w:rFonts w:eastAsiaTheme="minorEastAsia" w:cs="Times New Roman"/>
                <w:noProof/>
                <w:color w:val="auto"/>
                <w:u w:val="none"/>
              </w:rPr>
              <w:t>he difference between fact, opin</w:t>
            </w:r>
            <w:r>
              <w:rPr>
                <w:rStyle w:val="Hyperlink"/>
                <w:rFonts w:eastAsiaTheme="minorEastAsia" w:cs="Times New Roman"/>
                <w:noProof/>
                <w:color w:val="auto"/>
                <w:u w:val="none"/>
              </w:rPr>
              <w:t>ion and professional judgement, u</w:t>
            </w:r>
            <w:r w:rsidRPr="004E5B2F">
              <w:rPr>
                <w:rStyle w:val="Hyperlink"/>
                <w:rFonts w:eastAsiaTheme="minorEastAsia" w:cs="Times New Roman"/>
                <w:noProof/>
                <w:color w:val="auto"/>
                <w:u w:val="none"/>
              </w:rPr>
              <w:t>sing evidence based tools to gather information and make decisions</w:t>
            </w:r>
            <w:r>
              <w:rPr>
                <w:rStyle w:val="Hyperlink"/>
                <w:rFonts w:eastAsiaTheme="minorEastAsia" w:cs="Times New Roman"/>
                <w:noProof/>
                <w:color w:val="auto"/>
                <w:u w:val="none"/>
              </w:rPr>
              <w:t xml:space="preserve"> and t</w:t>
            </w:r>
            <w:r w:rsidRPr="004E5B2F">
              <w:rPr>
                <w:rStyle w:val="Hyperlink"/>
                <w:rFonts w:eastAsiaTheme="minorEastAsia" w:cs="Times New Roman"/>
                <w:noProof/>
                <w:color w:val="auto"/>
                <w:u w:val="none"/>
              </w:rPr>
              <w:t xml:space="preserve">he way in which the assessment informs the plan for the child and their family. </w:t>
            </w:r>
          </w:p>
          <w:p w14:paraId="5855C199" w14:textId="77777777" w:rsidR="004E5B2F" w:rsidRPr="003E6836" w:rsidRDefault="004E5B2F" w:rsidP="00DA21E7">
            <w:pPr>
              <w:rPr>
                <w:rStyle w:val="Hyperlink"/>
                <w:rFonts w:eastAsiaTheme="minorEastAsia" w:cs="Times New Roman"/>
                <w:noProof/>
                <w:color w:val="auto"/>
                <w:u w:val="none"/>
              </w:rPr>
            </w:pPr>
          </w:p>
          <w:p w14:paraId="6CF0FE45" w14:textId="77777777" w:rsidR="00DA21E7" w:rsidRDefault="007F7C7E" w:rsidP="006C759F">
            <w:pPr>
              <w:rPr>
                <w:rStyle w:val="Hyperlink"/>
                <w:rFonts w:eastAsiaTheme="minorEastAsia" w:cs="Times New Roman"/>
                <w:b/>
                <w:noProof/>
                <w:color w:val="auto"/>
                <w:u w:val="none"/>
              </w:rPr>
            </w:pPr>
            <w:r>
              <w:rPr>
                <w:rStyle w:val="Hyperlink"/>
                <w:rFonts w:eastAsiaTheme="minorEastAsia" w:cs="Times New Roman"/>
                <w:b/>
                <w:noProof/>
                <w:color w:val="auto"/>
                <w:u w:val="none"/>
              </w:rPr>
              <w:t xml:space="preserve">Analytical </w:t>
            </w:r>
            <w:r w:rsidR="006C759F">
              <w:rPr>
                <w:rStyle w:val="Hyperlink"/>
                <w:rFonts w:eastAsiaTheme="minorEastAsia" w:cs="Times New Roman"/>
                <w:b/>
                <w:noProof/>
                <w:color w:val="auto"/>
                <w:u w:val="none"/>
              </w:rPr>
              <w:t xml:space="preserve">Assessments Training </w:t>
            </w:r>
            <w:r>
              <w:rPr>
                <w:rStyle w:val="Hyperlink"/>
                <w:rFonts w:eastAsiaTheme="minorEastAsia" w:cs="Times New Roman"/>
                <w:b/>
                <w:noProof/>
                <w:color w:val="auto"/>
                <w:u w:val="none"/>
              </w:rPr>
              <w:t>is currently delivered through our “Assesment Pods” as part of the wider Strengthening Practice Programme in Middlesbrough.</w:t>
            </w:r>
          </w:p>
          <w:p w14:paraId="74578849" w14:textId="77777777" w:rsidR="006C759F" w:rsidRDefault="006C759F" w:rsidP="006C759F">
            <w:pPr>
              <w:rPr>
                <w:rStyle w:val="Hyperlink"/>
                <w:rFonts w:eastAsiaTheme="minorEastAsia" w:cs="Times New Roman"/>
                <w:b/>
                <w:noProof/>
                <w:color w:val="auto"/>
                <w:u w:val="none"/>
              </w:rPr>
            </w:pPr>
          </w:p>
          <w:p w14:paraId="5D145606" w14:textId="77777777" w:rsidR="006C759F" w:rsidRPr="007F7C7E" w:rsidRDefault="006C759F" w:rsidP="006C759F">
            <w:pPr>
              <w:rPr>
                <w:rStyle w:val="Hyperlink"/>
                <w:rFonts w:eastAsiaTheme="minorEastAsia" w:cs="Times New Roman"/>
                <w:b/>
                <w:noProof/>
                <w:color w:val="auto"/>
                <w:u w:val="none"/>
              </w:rPr>
            </w:pPr>
            <w:r>
              <w:rPr>
                <w:rStyle w:val="Hyperlink"/>
                <w:rFonts w:eastAsiaTheme="minorEastAsia" w:cs="Times New Roman"/>
                <w:b/>
                <w:noProof/>
                <w:color w:val="auto"/>
                <w:u w:val="none"/>
              </w:rPr>
              <w:t>Should a need for additional sessions be identified, seminars will be provided in house by our Practice Lead’s.</w:t>
            </w:r>
          </w:p>
        </w:tc>
        <w:tc>
          <w:tcPr>
            <w:tcW w:w="1221" w:type="dxa"/>
            <w:shd w:val="clear" w:color="auto" w:fill="DEEAF6" w:themeFill="accent1" w:themeFillTint="33"/>
            <w:vAlign w:val="center"/>
          </w:tcPr>
          <w:p w14:paraId="7035079B" w14:textId="77777777" w:rsidR="00DA21E7" w:rsidRPr="007F7C7E" w:rsidRDefault="007F7C7E" w:rsidP="003E6836">
            <w:pPr>
              <w:jc w:val="center"/>
              <w:rPr>
                <w:rStyle w:val="Hyperlink"/>
                <w:rFonts w:eastAsiaTheme="minorEastAsia" w:cs="Times New Roman"/>
                <w:noProof/>
                <w:color w:val="auto"/>
                <w:u w:val="none"/>
              </w:rPr>
            </w:pPr>
            <w:r>
              <w:rPr>
                <w:rStyle w:val="Hyperlink"/>
                <w:rFonts w:eastAsiaTheme="minorEastAsia" w:cs="Times New Roman"/>
                <w:noProof/>
                <w:color w:val="auto"/>
                <w:u w:val="none"/>
              </w:rPr>
              <w:t>Seminar</w:t>
            </w:r>
          </w:p>
        </w:tc>
      </w:tr>
      <w:tr w:rsidR="004E5B2F" w14:paraId="2A17DAB6" w14:textId="77777777" w:rsidTr="00914419">
        <w:tc>
          <w:tcPr>
            <w:tcW w:w="1680" w:type="dxa"/>
            <w:shd w:val="clear" w:color="auto" w:fill="DEEAF6" w:themeFill="accent1" w:themeFillTint="33"/>
          </w:tcPr>
          <w:p w14:paraId="50E9A1F4" w14:textId="77777777" w:rsidR="004E5B2F" w:rsidRDefault="004E5B2F" w:rsidP="00DA21E7">
            <w:pPr>
              <w:rPr>
                <w:rStyle w:val="Hyperlink"/>
                <w:rFonts w:eastAsiaTheme="minorEastAsia" w:cs="Times New Roman"/>
                <w:noProof/>
                <w:color w:val="auto"/>
                <w:u w:val="none"/>
              </w:rPr>
            </w:pPr>
            <w:r>
              <w:rPr>
                <w:rStyle w:val="Hyperlink"/>
                <w:rFonts w:eastAsiaTheme="minorEastAsia" w:cs="Times New Roman"/>
                <w:noProof/>
                <w:color w:val="auto"/>
                <w:u w:val="none"/>
              </w:rPr>
              <w:t>SMART Planning</w:t>
            </w:r>
          </w:p>
        </w:tc>
        <w:tc>
          <w:tcPr>
            <w:tcW w:w="6115" w:type="dxa"/>
            <w:shd w:val="clear" w:color="auto" w:fill="DEEAF6" w:themeFill="accent1" w:themeFillTint="33"/>
          </w:tcPr>
          <w:p w14:paraId="2DF6F365" w14:textId="77777777" w:rsidR="004E5B2F" w:rsidRPr="004E5B2F" w:rsidRDefault="004E5B2F" w:rsidP="004E5B2F">
            <w:pPr>
              <w:jc w:val="both"/>
              <w:rPr>
                <w:rStyle w:val="Hyperlink"/>
                <w:rFonts w:eastAsiaTheme="minorEastAsia" w:cs="Times New Roman"/>
                <w:noProof/>
                <w:color w:val="auto"/>
                <w:u w:val="none"/>
              </w:rPr>
            </w:pPr>
            <w:r w:rsidRPr="004E5B2F">
              <w:rPr>
                <w:rStyle w:val="Hyperlink"/>
                <w:rFonts w:eastAsiaTheme="minorEastAsia" w:cs="Times New Roman"/>
                <w:noProof/>
                <w:color w:val="auto"/>
                <w:u w:val="none"/>
              </w:rPr>
              <w:t xml:space="preserve">This course will teach you how to create SMART plans that set out how we will achieve the agreed goals for the child and their family. </w:t>
            </w:r>
          </w:p>
          <w:p w14:paraId="75E436CA" w14:textId="77777777" w:rsidR="004E5B2F" w:rsidRPr="004E5B2F" w:rsidRDefault="004E5B2F" w:rsidP="004E5B2F">
            <w:pPr>
              <w:jc w:val="both"/>
              <w:rPr>
                <w:rStyle w:val="Hyperlink"/>
                <w:rFonts w:eastAsiaTheme="minorEastAsia" w:cs="Times New Roman"/>
                <w:noProof/>
                <w:color w:val="auto"/>
                <w:u w:val="none"/>
              </w:rPr>
            </w:pPr>
          </w:p>
          <w:p w14:paraId="4F16E010" w14:textId="77777777" w:rsidR="004E5B2F" w:rsidRDefault="004E5B2F" w:rsidP="004E5B2F">
            <w:pPr>
              <w:rPr>
                <w:rStyle w:val="Hyperlink"/>
                <w:rFonts w:eastAsiaTheme="minorEastAsia" w:cs="Times New Roman"/>
                <w:noProof/>
                <w:color w:val="auto"/>
                <w:u w:val="none"/>
              </w:rPr>
            </w:pPr>
            <w:r w:rsidRPr="004E5B2F">
              <w:rPr>
                <w:rStyle w:val="Hyperlink"/>
                <w:rFonts w:eastAsiaTheme="minorEastAsia" w:cs="Times New Roman"/>
                <w:noProof/>
                <w:color w:val="auto"/>
                <w:u w:val="none"/>
              </w:rPr>
              <w:t>There will be a specific focus in the session on Safety Planning.</w:t>
            </w:r>
          </w:p>
          <w:p w14:paraId="3B9EA93E" w14:textId="77777777" w:rsidR="00AA2160" w:rsidRDefault="00AA2160" w:rsidP="004E5B2F">
            <w:pPr>
              <w:rPr>
                <w:rStyle w:val="Hyperlink"/>
                <w:rFonts w:eastAsiaTheme="minorEastAsia" w:cs="Times New Roman"/>
                <w:noProof/>
                <w:color w:val="auto"/>
                <w:u w:val="none"/>
              </w:rPr>
            </w:pPr>
          </w:p>
          <w:p w14:paraId="50CF8AC9" w14:textId="77777777" w:rsidR="00AA2160" w:rsidRDefault="00AA2160" w:rsidP="00AA2160">
            <w:pPr>
              <w:rPr>
                <w:rStyle w:val="Hyperlink"/>
                <w:rFonts w:eastAsiaTheme="minorEastAsia" w:cs="Times New Roman"/>
                <w:b/>
                <w:noProof/>
                <w:color w:val="auto"/>
                <w:u w:val="none"/>
              </w:rPr>
            </w:pPr>
            <w:r>
              <w:rPr>
                <w:rStyle w:val="Hyperlink"/>
                <w:rFonts w:eastAsiaTheme="minorEastAsia" w:cs="Times New Roman"/>
                <w:b/>
                <w:noProof/>
                <w:color w:val="auto"/>
                <w:u w:val="none"/>
              </w:rPr>
              <w:t>SMART Planning is currently delivered as part of the wider Strengthening Practice Programme in Middlesbrough.</w:t>
            </w:r>
          </w:p>
          <w:p w14:paraId="450C2400" w14:textId="77777777" w:rsidR="00AA2160" w:rsidRDefault="00AA2160" w:rsidP="00AA2160">
            <w:pPr>
              <w:rPr>
                <w:rStyle w:val="Hyperlink"/>
                <w:rFonts w:eastAsiaTheme="minorEastAsia" w:cs="Times New Roman"/>
                <w:b/>
                <w:noProof/>
                <w:color w:val="auto"/>
                <w:u w:val="none"/>
              </w:rPr>
            </w:pPr>
          </w:p>
          <w:p w14:paraId="7DCDEBD0" w14:textId="77777777" w:rsidR="00AA2160" w:rsidRPr="004E5B2F" w:rsidRDefault="00AA2160" w:rsidP="00AA2160">
            <w:pPr>
              <w:rPr>
                <w:rStyle w:val="Hyperlink"/>
                <w:rFonts w:eastAsiaTheme="minorEastAsia" w:cs="Times New Roman"/>
                <w:noProof/>
                <w:color w:val="auto"/>
                <w:u w:val="none"/>
              </w:rPr>
            </w:pPr>
            <w:r>
              <w:rPr>
                <w:rStyle w:val="Hyperlink"/>
                <w:rFonts w:eastAsiaTheme="minorEastAsia" w:cs="Times New Roman"/>
                <w:b/>
                <w:noProof/>
                <w:color w:val="auto"/>
                <w:u w:val="none"/>
              </w:rPr>
              <w:t>Should a need for additional sessions be identified, seminars will be provided in house by our Practice Lead’s.</w:t>
            </w:r>
          </w:p>
        </w:tc>
        <w:tc>
          <w:tcPr>
            <w:tcW w:w="1221" w:type="dxa"/>
            <w:shd w:val="clear" w:color="auto" w:fill="DEEAF6" w:themeFill="accent1" w:themeFillTint="33"/>
            <w:vAlign w:val="center"/>
          </w:tcPr>
          <w:p w14:paraId="5FDC8644" w14:textId="77777777" w:rsidR="004E5B2F" w:rsidRDefault="003A2FD1" w:rsidP="00D36233">
            <w:pPr>
              <w:jc w:val="center"/>
              <w:rPr>
                <w:rStyle w:val="Hyperlink"/>
                <w:rFonts w:eastAsiaTheme="minorEastAsia" w:cs="Times New Roman"/>
                <w:noProof/>
                <w:color w:val="auto"/>
                <w:u w:val="none"/>
              </w:rPr>
            </w:pPr>
            <w:r>
              <w:rPr>
                <w:rStyle w:val="Hyperlink"/>
                <w:rFonts w:eastAsiaTheme="minorEastAsia" w:cs="Times New Roman"/>
                <w:noProof/>
                <w:color w:val="auto"/>
                <w:u w:val="none"/>
              </w:rPr>
              <w:t>Seminar</w:t>
            </w:r>
          </w:p>
        </w:tc>
      </w:tr>
      <w:tr w:rsidR="00AD516C" w14:paraId="15DDB2A3" w14:textId="77777777" w:rsidTr="00914419">
        <w:tc>
          <w:tcPr>
            <w:tcW w:w="1680" w:type="dxa"/>
            <w:shd w:val="clear" w:color="auto" w:fill="DEEAF6" w:themeFill="accent1" w:themeFillTint="33"/>
          </w:tcPr>
          <w:p w14:paraId="702E4331" w14:textId="77777777" w:rsidR="00AD516C" w:rsidRPr="009D1756" w:rsidRDefault="00AD516C" w:rsidP="00DA21E7">
            <w:pPr>
              <w:rPr>
                <w:rStyle w:val="Hyperlink"/>
                <w:rFonts w:eastAsiaTheme="minorEastAsia" w:cs="Times New Roman"/>
                <w:noProof/>
                <w:color w:val="auto"/>
                <w:u w:val="none"/>
              </w:rPr>
            </w:pPr>
            <w:r>
              <w:rPr>
                <w:rStyle w:val="Hyperlink"/>
                <w:rFonts w:eastAsiaTheme="minorEastAsia" w:cs="Times New Roman"/>
                <w:noProof/>
                <w:color w:val="auto"/>
                <w:u w:val="none"/>
              </w:rPr>
              <w:t>Communicating With Children</w:t>
            </w:r>
          </w:p>
        </w:tc>
        <w:tc>
          <w:tcPr>
            <w:tcW w:w="6115" w:type="dxa"/>
            <w:shd w:val="clear" w:color="auto" w:fill="DEEAF6" w:themeFill="accent1" w:themeFillTint="33"/>
          </w:tcPr>
          <w:p w14:paraId="39D4AF27" w14:textId="77777777" w:rsidR="004E5B2F" w:rsidRPr="004E5B2F" w:rsidRDefault="004E5B2F" w:rsidP="004E5B2F">
            <w:pPr>
              <w:jc w:val="both"/>
              <w:rPr>
                <w:rStyle w:val="Hyperlink"/>
                <w:rFonts w:eastAsiaTheme="minorEastAsia" w:cs="Times New Roman"/>
                <w:noProof/>
                <w:color w:val="auto"/>
                <w:u w:val="none"/>
              </w:rPr>
            </w:pPr>
            <w:r w:rsidRPr="004E5B2F">
              <w:rPr>
                <w:rStyle w:val="Hyperlink"/>
                <w:rFonts w:eastAsiaTheme="minorEastAsia" w:cs="Times New Roman"/>
                <w:noProof/>
                <w:color w:val="auto"/>
                <w:u w:val="none"/>
              </w:rPr>
              <w:t xml:space="preserve">This course is underpinned by Middlesbrough Practice Standard, Working with Childen. It will encourage creative ways of engaging and communicating with children and young people. </w:t>
            </w:r>
          </w:p>
          <w:p w14:paraId="2F504ADA" w14:textId="77777777" w:rsidR="004E5B2F" w:rsidRPr="004E5B2F" w:rsidRDefault="004E5B2F" w:rsidP="004E5B2F">
            <w:pPr>
              <w:jc w:val="both"/>
              <w:rPr>
                <w:rStyle w:val="Hyperlink"/>
                <w:rFonts w:eastAsiaTheme="minorEastAsia" w:cs="Times New Roman"/>
                <w:noProof/>
                <w:color w:val="auto"/>
                <w:u w:val="none"/>
              </w:rPr>
            </w:pPr>
          </w:p>
          <w:p w14:paraId="36546550" w14:textId="77777777" w:rsidR="004E5B2F" w:rsidRPr="004E5B2F" w:rsidRDefault="004E5B2F" w:rsidP="004E5B2F">
            <w:pPr>
              <w:jc w:val="both"/>
              <w:rPr>
                <w:rStyle w:val="Hyperlink"/>
                <w:rFonts w:eastAsiaTheme="minorEastAsia" w:cs="Times New Roman"/>
                <w:noProof/>
                <w:color w:val="auto"/>
                <w:u w:val="none"/>
              </w:rPr>
            </w:pPr>
            <w:r w:rsidRPr="004E5B2F">
              <w:rPr>
                <w:rStyle w:val="Hyperlink"/>
                <w:rFonts w:eastAsiaTheme="minorEastAsia" w:cs="Times New Roman"/>
                <w:noProof/>
                <w:color w:val="auto"/>
                <w:u w:val="none"/>
              </w:rPr>
              <w:t xml:space="preserve">It offers a range of helpful tools that can be used to hear from the child, depending on the focus of the conversation. You will have </w:t>
            </w:r>
            <w:r w:rsidRPr="004E5B2F">
              <w:rPr>
                <w:rStyle w:val="Hyperlink"/>
                <w:rFonts w:eastAsiaTheme="minorEastAsia" w:cs="Times New Roman"/>
                <w:noProof/>
                <w:color w:val="auto"/>
                <w:u w:val="none"/>
              </w:rPr>
              <w:lastRenderedPageBreak/>
              <w:t xml:space="preserve">opportunity to practice some tools within a safe and confidential space. </w:t>
            </w:r>
          </w:p>
          <w:p w14:paraId="5EBF78EA" w14:textId="77777777" w:rsidR="004E5B2F" w:rsidRPr="004E5B2F" w:rsidRDefault="004E5B2F" w:rsidP="004E5B2F">
            <w:pPr>
              <w:jc w:val="both"/>
              <w:rPr>
                <w:rStyle w:val="Hyperlink"/>
                <w:rFonts w:eastAsiaTheme="minorEastAsia" w:cs="Times New Roman"/>
                <w:noProof/>
                <w:color w:val="auto"/>
                <w:u w:val="none"/>
              </w:rPr>
            </w:pPr>
          </w:p>
          <w:p w14:paraId="728E9474" w14:textId="77777777" w:rsidR="00AD516C" w:rsidRPr="009D1756" w:rsidRDefault="004E5B2F" w:rsidP="004E5B2F">
            <w:pPr>
              <w:rPr>
                <w:rStyle w:val="Hyperlink"/>
                <w:rFonts w:eastAsiaTheme="minorEastAsia" w:cs="Times New Roman"/>
                <w:noProof/>
                <w:color w:val="auto"/>
                <w:u w:val="none"/>
              </w:rPr>
            </w:pPr>
            <w:r w:rsidRPr="004E5B2F">
              <w:rPr>
                <w:rStyle w:val="Hyperlink"/>
                <w:rFonts w:eastAsiaTheme="minorEastAsia" w:cs="Times New Roman"/>
                <w:noProof/>
                <w:color w:val="auto"/>
                <w:u w:val="none"/>
              </w:rPr>
              <w:t>It will cover the importance of meaningfully gathering the views of the child to inform assessment and decision making, and being clear about how you record on the child’s file.</w:t>
            </w:r>
          </w:p>
        </w:tc>
        <w:tc>
          <w:tcPr>
            <w:tcW w:w="1221" w:type="dxa"/>
            <w:shd w:val="clear" w:color="auto" w:fill="DEEAF6" w:themeFill="accent1" w:themeFillTint="33"/>
            <w:vAlign w:val="center"/>
          </w:tcPr>
          <w:p w14:paraId="62E2121C" w14:textId="77777777" w:rsidR="00AD516C" w:rsidRPr="003E6836" w:rsidRDefault="00AD516C" w:rsidP="00D36233">
            <w:pPr>
              <w:jc w:val="center"/>
              <w:rPr>
                <w:rStyle w:val="Hyperlink"/>
                <w:rFonts w:eastAsiaTheme="minorEastAsia" w:cs="Times New Roman"/>
                <w:i/>
                <w:noProof/>
                <w:color w:val="auto"/>
                <w:u w:val="none"/>
              </w:rPr>
            </w:pPr>
            <w:r>
              <w:rPr>
                <w:rStyle w:val="Hyperlink"/>
                <w:rFonts w:eastAsiaTheme="minorEastAsia" w:cs="Times New Roman"/>
                <w:noProof/>
                <w:color w:val="auto"/>
                <w:u w:val="none"/>
              </w:rPr>
              <w:lastRenderedPageBreak/>
              <w:t>Seminar</w:t>
            </w:r>
          </w:p>
        </w:tc>
      </w:tr>
      <w:tr w:rsidR="004F752E" w14:paraId="0F7B3AFA" w14:textId="77777777" w:rsidTr="00914419">
        <w:tc>
          <w:tcPr>
            <w:tcW w:w="1680" w:type="dxa"/>
            <w:shd w:val="clear" w:color="auto" w:fill="DEEAF6" w:themeFill="accent1" w:themeFillTint="33"/>
          </w:tcPr>
          <w:p w14:paraId="751AD15B" w14:textId="77777777" w:rsidR="004F752E" w:rsidRPr="001802A7" w:rsidRDefault="004F752E" w:rsidP="00DA21E7">
            <w:pPr>
              <w:rPr>
                <w:rStyle w:val="Hyperlink"/>
                <w:rFonts w:eastAsiaTheme="minorEastAsia" w:cs="Times New Roman"/>
                <w:noProof/>
                <w:color w:val="auto"/>
                <w:u w:val="none"/>
              </w:rPr>
            </w:pPr>
            <w:r w:rsidRPr="001802A7">
              <w:rPr>
                <w:rStyle w:val="Hyperlink"/>
                <w:rFonts w:eastAsiaTheme="minorEastAsia" w:cs="Times New Roman"/>
                <w:noProof/>
                <w:color w:val="auto"/>
                <w:u w:val="none"/>
              </w:rPr>
              <w:t>Section 47, enquiry</w:t>
            </w:r>
          </w:p>
        </w:tc>
        <w:tc>
          <w:tcPr>
            <w:tcW w:w="6115" w:type="dxa"/>
            <w:shd w:val="clear" w:color="auto" w:fill="DEEAF6" w:themeFill="accent1" w:themeFillTint="33"/>
          </w:tcPr>
          <w:p w14:paraId="20DE8E77" w14:textId="77777777" w:rsidR="004F752E" w:rsidRPr="001802A7" w:rsidRDefault="004F752E" w:rsidP="004E5B2F">
            <w:pPr>
              <w:jc w:val="both"/>
              <w:rPr>
                <w:rStyle w:val="Hyperlink"/>
                <w:rFonts w:eastAsiaTheme="minorEastAsia" w:cs="Times New Roman"/>
                <w:noProof/>
                <w:color w:val="auto"/>
                <w:u w:val="none"/>
              </w:rPr>
            </w:pPr>
            <w:r w:rsidRPr="001802A7">
              <w:rPr>
                <w:rStyle w:val="Hyperlink"/>
                <w:rFonts w:eastAsiaTheme="minorEastAsia" w:cs="Times New Roman"/>
                <w:noProof/>
                <w:color w:val="auto"/>
                <w:u w:val="none"/>
              </w:rPr>
              <w:t xml:space="preserve">This course is underpinned by Middlesbrough Practice Standard ‘Section 47 enquiries’. It will support your knowledge and understanding of the process, legaslative framework and demonstrate what good looks like for Middlesbrough children. </w:t>
            </w:r>
          </w:p>
        </w:tc>
        <w:tc>
          <w:tcPr>
            <w:tcW w:w="1221" w:type="dxa"/>
            <w:shd w:val="clear" w:color="auto" w:fill="DEEAF6" w:themeFill="accent1" w:themeFillTint="33"/>
            <w:vAlign w:val="center"/>
          </w:tcPr>
          <w:p w14:paraId="150C2F32" w14:textId="77777777" w:rsidR="004F752E" w:rsidRPr="001802A7" w:rsidRDefault="004F752E" w:rsidP="00D36233">
            <w:pPr>
              <w:jc w:val="center"/>
              <w:rPr>
                <w:rStyle w:val="Hyperlink"/>
                <w:rFonts w:eastAsiaTheme="minorEastAsia" w:cs="Times New Roman"/>
                <w:noProof/>
                <w:color w:val="auto"/>
                <w:u w:val="none"/>
              </w:rPr>
            </w:pPr>
            <w:r w:rsidRPr="001802A7">
              <w:rPr>
                <w:rStyle w:val="Hyperlink"/>
                <w:rFonts w:eastAsiaTheme="minorEastAsia" w:cs="Times New Roman"/>
                <w:noProof/>
                <w:color w:val="auto"/>
                <w:u w:val="none"/>
              </w:rPr>
              <w:t>Seminar</w:t>
            </w:r>
          </w:p>
        </w:tc>
      </w:tr>
      <w:tr w:rsidR="00914419" w14:paraId="4C08CDFD" w14:textId="77777777" w:rsidTr="00914419">
        <w:tc>
          <w:tcPr>
            <w:tcW w:w="1680" w:type="dxa"/>
            <w:shd w:val="clear" w:color="auto" w:fill="DEEAF6" w:themeFill="accent1" w:themeFillTint="33"/>
          </w:tcPr>
          <w:p w14:paraId="059249F0" w14:textId="77777777" w:rsidR="00914419" w:rsidRDefault="00914419" w:rsidP="00BB42EF">
            <w:pPr>
              <w:rPr>
                <w:rStyle w:val="Hyperlink"/>
                <w:rFonts w:eastAsiaTheme="minorEastAsia" w:cs="Times New Roman"/>
                <w:noProof/>
                <w:color w:val="auto"/>
                <w:u w:val="none"/>
              </w:rPr>
            </w:pPr>
            <w:r>
              <w:rPr>
                <w:rStyle w:val="Hyperlink"/>
                <w:rFonts w:eastAsiaTheme="minorEastAsia" w:cs="Times New Roman"/>
                <w:noProof/>
                <w:color w:val="auto"/>
                <w:u w:val="none"/>
              </w:rPr>
              <w:t>Child Sexual Exploitation</w:t>
            </w:r>
          </w:p>
        </w:tc>
        <w:tc>
          <w:tcPr>
            <w:tcW w:w="6115" w:type="dxa"/>
            <w:shd w:val="clear" w:color="auto" w:fill="DEEAF6" w:themeFill="accent1" w:themeFillTint="33"/>
          </w:tcPr>
          <w:p w14:paraId="582B29BE" w14:textId="77777777" w:rsidR="00914419" w:rsidRPr="00914419" w:rsidRDefault="00914419" w:rsidP="00DA21E7">
            <w:pPr>
              <w:rPr>
                <w:rStyle w:val="Hyperlink"/>
                <w:rFonts w:eastAsiaTheme="minorEastAsia" w:cs="Times New Roman"/>
                <w:noProof/>
                <w:color w:val="auto"/>
                <w:u w:val="none"/>
              </w:rPr>
            </w:pPr>
            <w:r w:rsidRPr="00914419">
              <w:t>This course is designed to increase awareness of child sexual exploitation and provide staff with a greater understanding of the issues and processes so that children and young people can be safeguarded.</w:t>
            </w:r>
          </w:p>
        </w:tc>
        <w:tc>
          <w:tcPr>
            <w:tcW w:w="1221" w:type="dxa"/>
            <w:shd w:val="clear" w:color="auto" w:fill="DEEAF6" w:themeFill="accent1" w:themeFillTint="33"/>
            <w:vAlign w:val="center"/>
          </w:tcPr>
          <w:p w14:paraId="0AED48A6" w14:textId="77777777" w:rsidR="00914419" w:rsidRPr="00D14214" w:rsidRDefault="00D14214" w:rsidP="003E6836">
            <w:pPr>
              <w:jc w:val="center"/>
              <w:rPr>
                <w:rStyle w:val="Hyperlink"/>
                <w:rFonts w:eastAsiaTheme="minorEastAsia" w:cs="Times New Roman"/>
                <w:noProof/>
                <w:color w:val="auto"/>
                <w:u w:val="none"/>
              </w:rPr>
            </w:pPr>
            <w:r>
              <w:rPr>
                <w:rStyle w:val="Hyperlink"/>
                <w:rFonts w:eastAsiaTheme="minorEastAsia" w:cs="Times New Roman"/>
                <w:noProof/>
                <w:color w:val="auto"/>
                <w:u w:val="none"/>
              </w:rPr>
              <w:t>E Learning</w:t>
            </w:r>
          </w:p>
        </w:tc>
      </w:tr>
      <w:tr w:rsidR="00914419" w14:paraId="1EAF83A6" w14:textId="77777777" w:rsidTr="00880CF6">
        <w:tc>
          <w:tcPr>
            <w:tcW w:w="1680" w:type="dxa"/>
            <w:shd w:val="clear" w:color="auto" w:fill="DEEAF6" w:themeFill="accent1" w:themeFillTint="33"/>
          </w:tcPr>
          <w:p w14:paraId="08D339E8" w14:textId="77777777" w:rsidR="00914419" w:rsidRDefault="00914419" w:rsidP="00880CF6">
            <w:pPr>
              <w:rPr>
                <w:rStyle w:val="Hyperlink"/>
                <w:rFonts w:eastAsiaTheme="minorEastAsia" w:cs="Times New Roman"/>
                <w:noProof/>
                <w:color w:val="auto"/>
                <w:u w:val="none"/>
              </w:rPr>
            </w:pPr>
            <w:r>
              <w:rPr>
                <w:rStyle w:val="Hyperlink"/>
                <w:rFonts w:eastAsiaTheme="minorEastAsia" w:cs="Times New Roman"/>
                <w:noProof/>
                <w:color w:val="auto"/>
                <w:u w:val="none"/>
              </w:rPr>
              <w:t>County Lines</w:t>
            </w:r>
          </w:p>
        </w:tc>
        <w:tc>
          <w:tcPr>
            <w:tcW w:w="6115" w:type="dxa"/>
            <w:shd w:val="clear" w:color="auto" w:fill="DEEAF6" w:themeFill="accent1" w:themeFillTint="33"/>
          </w:tcPr>
          <w:p w14:paraId="2A612856" w14:textId="77777777" w:rsidR="00914419" w:rsidRPr="003E6836" w:rsidRDefault="00880CF6" w:rsidP="00DA21E7">
            <w:pPr>
              <w:rPr>
                <w:rStyle w:val="Hyperlink"/>
                <w:rFonts w:eastAsiaTheme="minorEastAsia" w:cs="Times New Roman"/>
                <w:noProof/>
                <w:color w:val="FF0000"/>
                <w:u w:val="none"/>
              </w:rPr>
            </w:pPr>
            <w:r w:rsidRPr="00880CF6">
              <w:t>This E Learning module will explore the ways children, young people and vulnerable adults are exploited by criminal activity and give you mechanisms to safeguard and take action when someone is at risk</w:t>
            </w:r>
            <w:r>
              <w:t>.</w:t>
            </w:r>
          </w:p>
        </w:tc>
        <w:tc>
          <w:tcPr>
            <w:tcW w:w="1221" w:type="dxa"/>
            <w:shd w:val="clear" w:color="auto" w:fill="DEEAF6" w:themeFill="accent1" w:themeFillTint="33"/>
            <w:vAlign w:val="center"/>
          </w:tcPr>
          <w:p w14:paraId="6C5547C7" w14:textId="77777777" w:rsidR="00914419" w:rsidRPr="009F0CA6" w:rsidRDefault="00880CF6" w:rsidP="003E6836">
            <w:pPr>
              <w:jc w:val="center"/>
              <w:rPr>
                <w:rStyle w:val="Hyperlink"/>
                <w:rFonts w:eastAsiaTheme="minorEastAsia" w:cs="Times New Roman"/>
                <w:i/>
                <w:noProof/>
                <w:color w:val="auto"/>
                <w:u w:val="none"/>
              </w:rPr>
            </w:pPr>
            <w:r>
              <w:rPr>
                <w:rStyle w:val="Hyperlink"/>
                <w:rFonts w:eastAsiaTheme="minorEastAsia" w:cs="Times New Roman"/>
                <w:noProof/>
                <w:color w:val="auto"/>
                <w:u w:val="none"/>
              </w:rPr>
              <w:t>E Learning</w:t>
            </w:r>
          </w:p>
        </w:tc>
      </w:tr>
      <w:tr w:rsidR="00AD516C" w14:paraId="45485E8F" w14:textId="77777777" w:rsidTr="00914419">
        <w:tc>
          <w:tcPr>
            <w:tcW w:w="1680" w:type="dxa"/>
            <w:shd w:val="clear" w:color="auto" w:fill="DEEAF6" w:themeFill="accent1" w:themeFillTint="33"/>
          </w:tcPr>
          <w:p w14:paraId="4E5A2F93" w14:textId="77777777" w:rsidR="00AD516C" w:rsidRPr="009D1756" w:rsidRDefault="00AD516C" w:rsidP="00BB42EF">
            <w:pPr>
              <w:rPr>
                <w:rStyle w:val="Hyperlink"/>
                <w:rFonts w:eastAsiaTheme="minorEastAsia" w:cs="Times New Roman"/>
                <w:noProof/>
                <w:color w:val="auto"/>
                <w:u w:val="none"/>
              </w:rPr>
            </w:pPr>
            <w:r>
              <w:rPr>
                <w:rStyle w:val="Hyperlink"/>
                <w:rFonts w:eastAsiaTheme="minorEastAsia" w:cs="Times New Roman"/>
                <w:noProof/>
                <w:color w:val="auto"/>
                <w:u w:val="none"/>
              </w:rPr>
              <w:t xml:space="preserve">Domestic Abuse </w:t>
            </w:r>
          </w:p>
        </w:tc>
        <w:tc>
          <w:tcPr>
            <w:tcW w:w="6115" w:type="dxa"/>
            <w:shd w:val="clear" w:color="auto" w:fill="DEEAF6" w:themeFill="accent1" w:themeFillTint="33"/>
          </w:tcPr>
          <w:p w14:paraId="74E0040C" w14:textId="77777777" w:rsidR="00AD516C" w:rsidRPr="003E6836" w:rsidRDefault="00914419" w:rsidP="00914419">
            <w:pPr>
              <w:rPr>
                <w:rStyle w:val="Hyperlink"/>
                <w:rFonts w:eastAsiaTheme="minorEastAsia" w:cs="Times New Roman"/>
                <w:noProof/>
                <w:color w:val="FF0000"/>
                <w:u w:val="none"/>
              </w:rPr>
            </w:pPr>
            <w:r w:rsidRPr="00914419">
              <w:t>This course is designed to increase understanding and awareness of domestic abuse as well as its impact on both parenting capacity and children’s health, development and wellbeing.</w:t>
            </w:r>
          </w:p>
        </w:tc>
        <w:tc>
          <w:tcPr>
            <w:tcW w:w="1221" w:type="dxa"/>
            <w:shd w:val="clear" w:color="auto" w:fill="DEEAF6" w:themeFill="accent1" w:themeFillTint="33"/>
            <w:vAlign w:val="center"/>
          </w:tcPr>
          <w:p w14:paraId="510844E8" w14:textId="77777777" w:rsidR="00AD516C" w:rsidRPr="009F0CA6" w:rsidRDefault="00BC4D01" w:rsidP="003E6836">
            <w:pPr>
              <w:jc w:val="center"/>
              <w:rPr>
                <w:rStyle w:val="Hyperlink"/>
                <w:rFonts w:eastAsiaTheme="minorEastAsia" w:cs="Times New Roman"/>
                <w:i/>
                <w:noProof/>
                <w:color w:val="auto"/>
                <w:u w:val="none"/>
              </w:rPr>
            </w:pPr>
            <w:r>
              <w:rPr>
                <w:rStyle w:val="Hyperlink"/>
                <w:rFonts w:eastAsiaTheme="minorEastAsia" w:cs="Times New Roman"/>
                <w:noProof/>
                <w:color w:val="auto"/>
                <w:u w:val="none"/>
              </w:rPr>
              <w:t>E Learning</w:t>
            </w:r>
          </w:p>
        </w:tc>
      </w:tr>
      <w:tr w:rsidR="00AD516C" w14:paraId="1458C29D" w14:textId="77777777" w:rsidTr="00914419">
        <w:tc>
          <w:tcPr>
            <w:tcW w:w="1680" w:type="dxa"/>
            <w:shd w:val="clear" w:color="auto" w:fill="DEEAF6" w:themeFill="accent1" w:themeFillTint="33"/>
          </w:tcPr>
          <w:p w14:paraId="04606B78" w14:textId="77777777" w:rsidR="00AD516C" w:rsidRPr="00D84C1C" w:rsidRDefault="00AD516C" w:rsidP="00DA21E7">
            <w:pPr>
              <w:rPr>
                <w:rStyle w:val="Hyperlink"/>
                <w:rFonts w:eastAsiaTheme="minorEastAsia" w:cs="Times New Roman"/>
                <w:noProof/>
                <w:color w:val="auto"/>
                <w:u w:val="none"/>
              </w:rPr>
            </w:pPr>
            <w:r w:rsidRPr="00F53135">
              <w:rPr>
                <w:rStyle w:val="Hyperlink"/>
                <w:rFonts w:eastAsiaTheme="minorEastAsia" w:cs="Times New Roman"/>
                <w:noProof/>
                <w:color w:val="auto"/>
                <w:u w:val="none"/>
              </w:rPr>
              <w:t>Court Skills</w:t>
            </w:r>
            <w:r w:rsidR="000D36A9">
              <w:rPr>
                <w:rStyle w:val="Hyperlink"/>
                <w:rFonts w:eastAsiaTheme="minorEastAsia" w:cs="Times New Roman"/>
                <w:noProof/>
                <w:color w:val="auto"/>
                <w:u w:val="none"/>
              </w:rPr>
              <w:t xml:space="preserve"> &amp; Pre Proceedings</w:t>
            </w:r>
          </w:p>
        </w:tc>
        <w:tc>
          <w:tcPr>
            <w:tcW w:w="6115" w:type="dxa"/>
            <w:shd w:val="clear" w:color="auto" w:fill="DEEAF6" w:themeFill="accent1" w:themeFillTint="33"/>
          </w:tcPr>
          <w:p w14:paraId="02079411" w14:textId="77777777" w:rsidR="00AD516C" w:rsidRDefault="000D36A9" w:rsidP="00DA21E7">
            <w:r>
              <w:t>This training is delivered over the course of two workshops and will focus on:</w:t>
            </w:r>
          </w:p>
          <w:p w14:paraId="77C80FDD" w14:textId="77777777" w:rsidR="000D36A9" w:rsidRDefault="000D36A9" w:rsidP="0096103C">
            <w:pPr>
              <w:pStyle w:val="ListParagraph"/>
              <w:numPr>
                <w:ilvl w:val="0"/>
                <w:numId w:val="25"/>
              </w:numPr>
            </w:pPr>
            <w:r>
              <w:t>The legal and policy context to care proceedings and pre-proceedings.</w:t>
            </w:r>
          </w:p>
          <w:p w14:paraId="51157A43" w14:textId="77777777" w:rsidR="000D36A9" w:rsidRDefault="000D36A9" w:rsidP="0096103C">
            <w:pPr>
              <w:pStyle w:val="ListParagraph"/>
              <w:numPr>
                <w:ilvl w:val="0"/>
                <w:numId w:val="25"/>
              </w:numPr>
            </w:pPr>
            <w:r>
              <w:t>Effective Pre-Proceedings</w:t>
            </w:r>
          </w:p>
          <w:p w14:paraId="4000392D" w14:textId="77777777" w:rsidR="000D36A9" w:rsidRDefault="000D36A9" w:rsidP="000D36A9">
            <w:pPr>
              <w:pStyle w:val="ListParagraph"/>
              <w:numPr>
                <w:ilvl w:val="0"/>
                <w:numId w:val="25"/>
              </w:numPr>
            </w:pPr>
            <w:r>
              <w:t>Effective Care Proceedings</w:t>
            </w:r>
          </w:p>
          <w:p w14:paraId="639E4F35" w14:textId="77777777" w:rsidR="000D36A9" w:rsidRDefault="000D36A9" w:rsidP="000D36A9">
            <w:r>
              <w:t>The content of sessions will be a mixture of relevant legislative detail, policy and process.</w:t>
            </w:r>
          </w:p>
        </w:tc>
        <w:tc>
          <w:tcPr>
            <w:tcW w:w="1221" w:type="dxa"/>
            <w:shd w:val="clear" w:color="auto" w:fill="DEEAF6" w:themeFill="accent1" w:themeFillTint="33"/>
            <w:vAlign w:val="center"/>
          </w:tcPr>
          <w:p w14:paraId="4B51989E" w14:textId="77777777" w:rsidR="00AD516C" w:rsidRPr="003E6836" w:rsidRDefault="00AD516C" w:rsidP="00D36233">
            <w:pPr>
              <w:jc w:val="center"/>
              <w:rPr>
                <w:i/>
              </w:rPr>
            </w:pPr>
            <w:r>
              <w:t>Seminar</w:t>
            </w:r>
          </w:p>
        </w:tc>
      </w:tr>
      <w:tr w:rsidR="00AD516C" w14:paraId="42BFE6B1" w14:textId="77777777" w:rsidTr="00914419">
        <w:tc>
          <w:tcPr>
            <w:tcW w:w="1680" w:type="dxa"/>
            <w:shd w:val="clear" w:color="auto" w:fill="DEEAF6" w:themeFill="accent1" w:themeFillTint="33"/>
          </w:tcPr>
          <w:p w14:paraId="2C2EB304" w14:textId="77777777" w:rsidR="00AD516C" w:rsidRPr="00D84C1C" w:rsidRDefault="00AD516C" w:rsidP="00DA21E7">
            <w:pPr>
              <w:rPr>
                <w:rStyle w:val="Hyperlink"/>
                <w:rFonts w:eastAsiaTheme="minorEastAsia" w:cs="Times New Roman"/>
                <w:noProof/>
                <w:color w:val="auto"/>
                <w:u w:val="none"/>
              </w:rPr>
            </w:pPr>
            <w:r w:rsidRPr="00F53135">
              <w:rPr>
                <w:rStyle w:val="Hyperlink"/>
                <w:rFonts w:eastAsiaTheme="minorEastAsia" w:cs="Times New Roman"/>
                <w:noProof/>
                <w:color w:val="auto"/>
                <w:u w:val="none"/>
              </w:rPr>
              <w:t>Graded Care Profile</w:t>
            </w:r>
          </w:p>
        </w:tc>
        <w:tc>
          <w:tcPr>
            <w:tcW w:w="6115" w:type="dxa"/>
            <w:shd w:val="clear" w:color="auto" w:fill="DEEAF6" w:themeFill="accent1" w:themeFillTint="33"/>
          </w:tcPr>
          <w:p w14:paraId="169659DA" w14:textId="77777777" w:rsidR="00AD516C" w:rsidRDefault="007F7C7E" w:rsidP="007F7C7E">
            <w:pPr>
              <w:rPr>
                <w:rStyle w:val="Hyperlink"/>
                <w:rFonts w:eastAsiaTheme="minorEastAsia" w:cs="Times New Roman"/>
                <w:noProof/>
                <w:color w:val="auto"/>
                <w:u w:val="none"/>
              </w:rPr>
            </w:pPr>
            <w:r>
              <w:rPr>
                <w:rStyle w:val="Hyperlink"/>
                <w:rFonts w:eastAsiaTheme="minorEastAsia" w:cs="Times New Roman"/>
                <w:noProof/>
                <w:color w:val="auto"/>
                <w:u w:val="none"/>
              </w:rPr>
              <w:t>This course aims to give</w:t>
            </w:r>
            <w:r w:rsidR="00AD516C" w:rsidRPr="007F7C7E">
              <w:rPr>
                <w:rStyle w:val="Hyperlink"/>
                <w:rFonts w:eastAsiaTheme="minorEastAsia" w:cs="Times New Roman"/>
                <w:noProof/>
                <w:color w:val="auto"/>
                <w:u w:val="none"/>
              </w:rPr>
              <w:t xml:space="preserve"> participants a clear understanding of theory and research evidence that informs and underpins the Graded Care Profile</w:t>
            </w:r>
            <w:r>
              <w:rPr>
                <w:rStyle w:val="Hyperlink"/>
                <w:rFonts w:eastAsiaTheme="minorEastAsia" w:cs="Times New Roman"/>
                <w:noProof/>
                <w:color w:val="auto"/>
                <w:u w:val="none"/>
              </w:rPr>
              <w:t>.</w:t>
            </w:r>
          </w:p>
          <w:p w14:paraId="2101B8EB" w14:textId="77777777" w:rsidR="007F7C7E" w:rsidRPr="007F7C7E" w:rsidRDefault="007F7C7E" w:rsidP="007F7C7E">
            <w:pPr>
              <w:rPr>
                <w:rStyle w:val="Hyperlink"/>
                <w:rFonts w:eastAsiaTheme="minorEastAsia" w:cs="Times New Roman"/>
                <w:noProof/>
                <w:color w:val="auto"/>
                <w:u w:val="none"/>
              </w:rPr>
            </w:pPr>
            <w:r>
              <w:rPr>
                <w:rStyle w:val="Hyperlink"/>
                <w:rFonts w:eastAsiaTheme="minorEastAsia" w:cs="Times New Roman"/>
                <w:noProof/>
                <w:color w:val="auto"/>
                <w:u w:val="none"/>
              </w:rPr>
              <w:t>In addition, it will:</w:t>
            </w:r>
          </w:p>
          <w:p w14:paraId="5A1FD61A" w14:textId="77777777" w:rsidR="00AD516C" w:rsidRPr="009B3E5F" w:rsidRDefault="00AD516C" w:rsidP="009B3E5F">
            <w:pPr>
              <w:pStyle w:val="ListParagraph"/>
              <w:numPr>
                <w:ilvl w:val="0"/>
                <w:numId w:val="18"/>
              </w:numPr>
              <w:rPr>
                <w:rStyle w:val="Hyperlink"/>
                <w:rFonts w:eastAsiaTheme="minorEastAsia" w:cs="Times New Roman"/>
                <w:noProof/>
                <w:color w:val="auto"/>
                <w:u w:val="none"/>
              </w:rPr>
            </w:pPr>
            <w:r w:rsidRPr="009B3E5F">
              <w:rPr>
                <w:rStyle w:val="Hyperlink"/>
                <w:rFonts w:eastAsiaTheme="minorEastAsia" w:cs="Times New Roman"/>
                <w:noProof/>
                <w:color w:val="auto"/>
                <w:u w:val="none"/>
              </w:rPr>
              <w:t>Ensure participants understand the properties and evidence based construct of the tool.</w:t>
            </w:r>
          </w:p>
          <w:p w14:paraId="12658F45" w14:textId="77777777" w:rsidR="00AD516C" w:rsidRPr="009B3E5F" w:rsidRDefault="00AD516C" w:rsidP="009B3E5F">
            <w:pPr>
              <w:pStyle w:val="ListParagraph"/>
              <w:numPr>
                <w:ilvl w:val="0"/>
                <w:numId w:val="18"/>
              </w:numPr>
              <w:rPr>
                <w:rStyle w:val="Hyperlink"/>
                <w:rFonts w:eastAsiaTheme="minorEastAsia" w:cs="Times New Roman"/>
                <w:noProof/>
                <w:color w:val="auto"/>
                <w:u w:val="none"/>
              </w:rPr>
            </w:pPr>
            <w:r w:rsidRPr="009B3E5F">
              <w:rPr>
                <w:rStyle w:val="Hyperlink"/>
                <w:rFonts w:eastAsiaTheme="minorEastAsia" w:cs="Times New Roman"/>
                <w:noProof/>
                <w:color w:val="auto"/>
                <w:u w:val="none"/>
              </w:rPr>
              <w:t xml:space="preserve">Ensure participants understand how the tool captures key aspects of physical and emotional care and how it can contribute to assessments of child neglect. </w:t>
            </w:r>
          </w:p>
          <w:p w14:paraId="5D360C27" w14:textId="77777777" w:rsidR="00AD516C" w:rsidRPr="009B3E5F" w:rsidRDefault="00AD516C" w:rsidP="009B3E5F">
            <w:pPr>
              <w:pStyle w:val="ListParagraph"/>
              <w:numPr>
                <w:ilvl w:val="0"/>
                <w:numId w:val="18"/>
              </w:numPr>
            </w:pPr>
            <w:r w:rsidRPr="009B3E5F">
              <w:rPr>
                <w:rStyle w:val="Hyperlink"/>
                <w:rFonts w:eastAsiaTheme="minorEastAsia" w:cs="Times New Roman"/>
                <w:noProof/>
                <w:color w:val="auto"/>
                <w:u w:val="none"/>
              </w:rPr>
              <w:t>On completion of the training, participants will be equipped with ability and understanding of how to use the tool in practice</w:t>
            </w:r>
          </w:p>
        </w:tc>
        <w:tc>
          <w:tcPr>
            <w:tcW w:w="1221" w:type="dxa"/>
            <w:shd w:val="clear" w:color="auto" w:fill="DEEAF6" w:themeFill="accent1" w:themeFillTint="33"/>
            <w:vAlign w:val="center"/>
          </w:tcPr>
          <w:p w14:paraId="7D7D15F2" w14:textId="77777777" w:rsidR="00AD516C" w:rsidRPr="00AD516C" w:rsidRDefault="00CB3E0A" w:rsidP="003E6836">
            <w:pPr>
              <w:jc w:val="center"/>
            </w:pPr>
            <w:r>
              <w:t>Seminar</w:t>
            </w:r>
          </w:p>
        </w:tc>
      </w:tr>
      <w:tr w:rsidR="000D36A9" w14:paraId="5E0F76AF" w14:textId="77777777" w:rsidTr="00914419">
        <w:tc>
          <w:tcPr>
            <w:tcW w:w="1680" w:type="dxa"/>
            <w:shd w:val="clear" w:color="auto" w:fill="DEEAF6" w:themeFill="accent1" w:themeFillTint="33"/>
          </w:tcPr>
          <w:p w14:paraId="5701DEDA" w14:textId="77777777" w:rsidR="000D36A9" w:rsidRPr="00D84C1C" w:rsidRDefault="009762D2" w:rsidP="000D36A9">
            <w:pPr>
              <w:rPr>
                <w:rStyle w:val="Hyperlink"/>
                <w:rFonts w:eastAsiaTheme="minorEastAsia" w:cs="Times New Roman"/>
                <w:noProof/>
                <w:color w:val="auto"/>
                <w:u w:val="none"/>
              </w:rPr>
            </w:pPr>
            <w:r>
              <w:rPr>
                <w:rStyle w:val="Hyperlink"/>
                <w:rFonts w:eastAsiaTheme="minorEastAsia" w:cs="Times New Roman"/>
                <w:noProof/>
                <w:color w:val="auto"/>
                <w:u w:val="none"/>
              </w:rPr>
              <w:t>Child Safeguarding Practice Reviews</w:t>
            </w:r>
          </w:p>
        </w:tc>
        <w:tc>
          <w:tcPr>
            <w:tcW w:w="6115" w:type="dxa"/>
            <w:shd w:val="clear" w:color="auto" w:fill="DEEAF6" w:themeFill="accent1" w:themeFillTint="33"/>
          </w:tcPr>
          <w:p w14:paraId="7DCF4721" w14:textId="77777777" w:rsidR="000D36A9" w:rsidRPr="000D36A9" w:rsidRDefault="000D36A9" w:rsidP="000D36A9">
            <w:r w:rsidRPr="000D36A9">
              <w:t>T</w:t>
            </w:r>
            <w:r>
              <w:t>his training aims to share key learning points</w:t>
            </w:r>
            <w:r w:rsidRPr="000D36A9">
              <w:t xml:space="preserve"> from local Child Safeguarding Practice Reviews (formally serious case reviews) </w:t>
            </w:r>
            <w:r>
              <w:t>and enable the embedding of these key findings in practice.</w:t>
            </w:r>
          </w:p>
        </w:tc>
        <w:tc>
          <w:tcPr>
            <w:tcW w:w="1221" w:type="dxa"/>
            <w:shd w:val="clear" w:color="auto" w:fill="DEEAF6" w:themeFill="accent1" w:themeFillTint="33"/>
            <w:vAlign w:val="center"/>
          </w:tcPr>
          <w:p w14:paraId="13E8B972" w14:textId="77777777" w:rsidR="000D36A9" w:rsidRDefault="000D36A9" w:rsidP="000D36A9">
            <w:pPr>
              <w:jc w:val="center"/>
            </w:pPr>
            <w:r>
              <w:t>Seminar</w:t>
            </w:r>
          </w:p>
          <w:p w14:paraId="621F1903" w14:textId="77777777" w:rsidR="000D36A9" w:rsidRPr="008F2AE7" w:rsidRDefault="000D36A9" w:rsidP="000D36A9">
            <w:pPr>
              <w:jc w:val="center"/>
              <w:rPr>
                <w:i/>
              </w:rPr>
            </w:pPr>
          </w:p>
        </w:tc>
      </w:tr>
      <w:tr w:rsidR="000D36A9" w14:paraId="10FEE347" w14:textId="77777777" w:rsidTr="00914419">
        <w:tc>
          <w:tcPr>
            <w:tcW w:w="1680" w:type="dxa"/>
            <w:shd w:val="clear" w:color="auto" w:fill="DEEAF6" w:themeFill="accent1" w:themeFillTint="33"/>
          </w:tcPr>
          <w:p w14:paraId="1248F550" w14:textId="77777777" w:rsidR="000D36A9" w:rsidRPr="007D6953" w:rsidRDefault="000D36A9" w:rsidP="000D36A9">
            <w:pPr>
              <w:rPr>
                <w:rStyle w:val="Hyperlink"/>
                <w:rFonts w:eastAsiaTheme="minorEastAsia" w:cs="Times New Roman"/>
                <w:noProof/>
                <w:color w:val="auto"/>
                <w:u w:val="none"/>
              </w:rPr>
            </w:pPr>
            <w:r w:rsidRPr="007D6953">
              <w:rPr>
                <w:rStyle w:val="Hyperlink"/>
                <w:rFonts w:eastAsiaTheme="minorEastAsia" w:cs="Times New Roman"/>
                <w:noProof/>
                <w:color w:val="auto"/>
                <w:u w:val="none"/>
              </w:rPr>
              <w:t>Life Story Work</w:t>
            </w:r>
          </w:p>
        </w:tc>
        <w:tc>
          <w:tcPr>
            <w:tcW w:w="6115" w:type="dxa"/>
            <w:shd w:val="clear" w:color="auto" w:fill="DEEAF6" w:themeFill="accent1" w:themeFillTint="33"/>
          </w:tcPr>
          <w:p w14:paraId="13F7BA75" w14:textId="77777777" w:rsidR="00BA7983" w:rsidRPr="007D6953" w:rsidRDefault="00BA7983" w:rsidP="00BA7983">
            <w:pPr>
              <w:jc w:val="both"/>
              <w:rPr>
                <w:rStyle w:val="Hyperlink"/>
                <w:rFonts w:eastAsiaTheme="minorEastAsia" w:cs="Times New Roman"/>
                <w:noProof/>
                <w:color w:val="auto"/>
                <w:u w:val="none"/>
              </w:rPr>
            </w:pPr>
            <w:r w:rsidRPr="007D6953">
              <w:rPr>
                <w:rStyle w:val="Hyperlink"/>
                <w:rFonts w:eastAsiaTheme="minorEastAsia" w:cs="Times New Roman"/>
                <w:noProof/>
                <w:color w:val="auto"/>
                <w:u w:val="none"/>
              </w:rPr>
              <w:t>Life Story Work is an important way of helping a child integrate their past into the present, helping them move foward into their future successfully.</w:t>
            </w:r>
          </w:p>
          <w:p w14:paraId="21B8DD6B" w14:textId="77777777" w:rsidR="00BA7983" w:rsidRPr="007D6953" w:rsidRDefault="00BA7983" w:rsidP="00BA7983">
            <w:pPr>
              <w:jc w:val="both"/>
              <w:rPr>
                <w:rStyle w:val="Hyperlink"/>
                <w:rFonts w:eastAsiaTheme="minorEastAsia" w:cs="Times New Roman"/>
                <w:noProof/>
                <w:color w:val="auto"/>
                <w:u w:val="none"/>
              </w:rPr>
            </w:pPr>
            <w:r w:rsidRPr="007D6953">
              <w:rPr>
                <w:rStyle w:val="Hyperlink"/>
                <w:rFonts w:eastAsiaTheme="minorEastAsia" w:cs="Times New Roman"/>
                <w:noProof/>
                <w:color w:val="auto"/>
                <w:u w:val="none"/>
              </w:rPr>
              <w:t>This training will help you consider and c</w:t>
            </w:r>
            <w:r w:rsidR="007D6953" w:rsidRPr="007D6953">
              <w:rPr>
                <w:rStyle w:val="Hyperlink"/>
                <w:rFonts w:eastAsiaTheme="minorEastAsia" w:cs="Times New Roman"/>
                <w:noProof/>
                <w:color w:val="auto"/>
                <w:u w:val="none"/>
              </w:rPr>
              <w:t>reate a secure base for a child to</w:t>
            </w:r>
            <w:r w:rsidRPr="007D6953">
              <w:rPr>
                <w:rStyle w:val="Hyperlink"/>
                <w:rFonts w:eastAsiaTheme="minorEastAsia" w:cs="Times New Roman"/>
                <w:noProof/>
                <w:color w:val="auto"/>
                <w:u w:val="none"/>
              </w:rPr>
              <w:t xml:space="preserve"> help them explore their past, present and future. </w:t>
            </w:r>
          </w:p>
          <w:p w14:paraId="4C130D37" w14:textId="77777777" w:rsidR="000D36A9" w:rsidRPr="007D6953" w:rsidRDefault="00BA7983" w:rsidP="00BA7983">
            <w:r w:rsidRPr="007D6953">
              <w:rPr>
                <w:rStyle w:val="Hyperlink"/>
                <w:rFonts w:eastAsiaTheme="minorEastAsia" w:cs="Times New Roman"/>
                <w:noProof/>
                <w:color w:val="auto"/>
                <w:u w:val="none"/>
              </w:rPr>
              <w:lastRenderedPageBreak/>
              <w:t>In addition, it will help you to use Middlesbrough’s Life Story Toolkit to plan, carry out, record and present Life Story Work with children in our care.</w:t>
            </w:r>
          </w:p>
        </w:tc>
        <w:tc>
          <w:tcPr>
            <w:tcW w:w="1221" w:type="dxa"/>
            <w:shd w:val="clear" w:color="auto" w:fill="DEEAF6" w:themeFill="accent1" w:themeFillTint="33"/>
            <w:vAlign w:val="center"/>
          </w:tcPr>
          <w:p w14:paraId="11EECB6E" w14:textId="77777777" w:rsidR="000D36A9" w:rsidRPr="008F2AE7" w:rsidRDefault="000D36A9" w:rsidP="000D36A9">
            <w:pPr>
              <w:jc w:val="center"/>
              <w:rPr>
                <w:i/>
              </w:rPr>
            </w:pPr>
          </w:p>
        </w:tc>
      </w:tr>
      <w:tr w:rsidR="00657083" w14:paraId="3CC6AE28" w14:textId="77777777" w:rsidTr="00914419">
        <w:tc>
          <w:tcPr>
            <w:tcW w:w="1680" w:type="dxa"/>
            <w:shd w:val="clear" w:color="auto" w:fill="DEEAF6" w:themeFill="accent1" w:themeFillTint="33"/>
          </w:tcPr>
          <w:p w14:paraId="1D61C3A2" w14:textId="77777777" w:rsidR="00657083" w:rsidRPr="00D84C1C" w:rsidRDefault="00657083" w:rsidP="00657083">
            <w:pPr>
              <w:rPr>
                <w:rStyle w:val="Hyperlink"/>
                <w:rFonts w:eastAsiaTheme="minorEastAsia" w:cs="Times New Roman"/>
                <w:noProof/>
                <w:color w:val="auto"/>
                <w:u w:val="none"/>
              </w:rPr>
            </w:pPr>
            <w:r w:rsidRPr="00F53135">
              <w:rPr>
                <w:rStyle w:val="Hyperlink"/>
                <w:rFonts w:eastAsiaTheme="minorEastAsia" w:cs="Times New Roman"/>
                <w:noProof/>
                <w:color w:val="auto"/>
                <w:u w:val="none"/>
              </w:rPr>
              <w:t>Neglect</w:t>
            </w:r>
          </w:p>
        </w:tc>
        <w:tc>
          <w:tcPr>
            <w:tcW w:w="6115" w:type="dxa"/>
            <w:shd w:val="clear" w:color="auto" w:fill="DEEAF6" w:themeFill="accent1" w:themeFillTint="33"/>
          </w:tcPr>
          <w:p w14:paraId="4A9AD11A" w14:textId="77777777" w:rsidR="00657083" w:rsidRPr="00657083" w:rsidRDefault="00657083" w:rsidP="00657083">
            <w:r w:rsidRPr="00657083">
              <w:t>This course is designed to raise the profile of neglect as a form of maltreatment, and to improve professional responses to children who are being neglected.</w:t>
            </w:r>
          </w:p>
        </w:tc>
        <w:tc>
          <w:tcPr>
            <w:tcW w:w="1221" w:type="dxa"/>
            <w:shd w:val="clear" w:color="auto" w:fill="DEEAF6" w:themeFill="accent1" w:themeFillTint="33"/>
            <w:vAlign w:val="center"/>
          </w:tcPr>
          <w:p w14:paraId="3054B594" w14:textId="77777777" w:rsidR="00657083" w:rsidRPr="008F2AE7" w:rsidRDefault="00BC4D01" w:rsidP="00657083">
            <w:pPr>
              <w:jc w:val="center"/>
              <w:rPr>
                <w:i/>
              </w:rPr>
            </w:pPr>
            <w:r>
              <w:rPr>
                <w:rStyle w:val="Hyperlink"/>
                <w:rFonts w:eastAsiaTheme="minorEastAsia" w:cs="Times New Roman"/>
                <w:noProof/>
                <w:color w:val="auto"/>
                <w:u w:val="none"/>
              </w:rPr>
              <w:t>E Learning</w:t>
            </w:r>
          </w:p>
        </w:tc>
      </w:tr>
      <w:tr w:rsidR="00657083" w14:paraId="7E6B790F" w14:textId="77777777" w:rsidTr="00914419">
        <w:tc>
          <w:tcPr>
            <w:tcW w:w="1680" w:type="dxa"/>
            <w:shd w:val="clear" w:color="auto" w:fill="DEEAF6" w:themeFill="accent1" w:themeFillTint="33"/>
          </w:tcPr>
          <w:p w14:paraId="2D1401A2" w14:textId="3B0D455B" w:rsidR="00657083" w:rsidRPr="00D84C1C" w:rsidRDefault="00657083" w:rsidP="00ED346B">
            <w:pPr>
              <w:rPr>
                <w:rStyle w:val="Hyperlink"/>
                <w:rFonts w:eastAsiaTheme="minorEastAsia" w:cs="Times New Roman"/>
                <w:noProof/>
                <w:color w:val="auto"/>
                <w:u w:val="none"/>
              </w:rPr>
            </w:pPr>
            <w:r w:rsidRPr="00F53135">
              <w:rPr>
                <w:rStyle w:val="Hyperlink"/>
                <w:rFonts w:eastAsiaTheme="minorEastAsia" w:cs="Times New Roman"/>
                <w:noProof/>
                <w:color w:val="auto"/>
                <w:u w:val="none"/>
              </w:rPr>
              <w:t>Perm</w:t>
            </w:r>
            <w:r w:rsidR="004F752E">
              <w:rPr>
                <w:rStyle w:val="Hyperlink"/>
                <w:rFonts w:eastAsiaTheme="minorEastAsia" w:cs="Times New Roman"/>
                <w:noProof/>
                <w:color w:val="auto"/>
                <w:u w:val="none"/>
              </w:rPr>
              <w:t>a</w:t>
            </w:r>
            <w:r w:rsidRPr="00F53135">
              <w:rPr>
                <w:rStyle w:val="Hyperlink"/>
                <w:rFonts w:eastAsiaTheme="minorEastAsia" w:cs="Times New Roman"/>
                <w:noProof/>
                <w:color w:val="auto"/>
                <w:u w:val="none"/>
              </w:rPr>
              <w:t>n</w:t>
            </w:r>
            <w:r w:rsidR="004F76FD">
              <w:rPr>
                <w:rStyle w:val="Hyperlink"/>
                <w:rFonts w:eastAsiaTheme="minorEastAsia" w:cs="Times New Roman"/>
                <w:noProof/>
                <w:color w:val="auto"/>
                <w:u w:val="none"/>
              </w:rPr>
              <w:t>e</w:t>
            </w:r>
            <w:r w:rsidRPr="00F53135">
              <w:rPr>
                <w:rStyle w:val="Hyperlink"/>
                <w:rFonts w:eastAsiaTheme="minorEastAsia" w:cs="Times New Roman"/>
                <w:noProof/>
                <w:color w:val="auto"/>
                <w:u w:val="none"/>
              </w:rPr>
              <w:t>ncy</w:t>
            </w:r>
          </w:p>
        </w:tc>
        <w:tc>
          <w:tcPr>
            <w:tcW w:w="6115" w:type="dxa"/>
            <w:shd w:val="clear" w:color="auto" w:fill="DEEAF6" w:themeFill="accent1" w:themeFillTint="33"/>
          </w:tcPr>
          <w:p w14:paraId="738F7A2B" w14:textId="170DBA77" w:rsidR="00657083" w:rsidRPr="0030352D" w:rsidRDefault="0030352D" w:rsidP="00657083">
            <w:pPr>
              <w:rPr>
                <w:b/>
                <w:i/>
                <w:u w:val="single"/>
              </w:rPr>
            </w:pPr>
            <w:r w:rsidRPr="00CA3F6C">
              <w:t>A specific programme of Permanency Training to be developed and delivered in the coming months.</w:t>
            </w:r>
          </w:p>
        </w:tc>
        <w:tc>
          <w:tcPr>
            <w:tcW w:w="1221" w:type="dxa"/>
            <w:shd w:val="clear" w:color="auto" w:fill="DEEAF6" w:themeFill="accent1" w:themeFillTint="33"/>
            <w:vAlign w:val="center"/>
          </w:tcPr>
          <w:p w14:paraId="624EA70D" w14:textId="77777777" w:rsidR="00657083" w:rsidRPr="008F2AE7" w:rsidRDefault="00657083" w:rsidP="00657083">
            <w:pPr>
              <w:jc w:val="center"/>
              <w:rPr>
                <w:i/>
              </w:rPr>
            </w:pPr>
          </w:p>
        </w:tc>
      </w:tr>
      <w:tr w:rsidR="00657083" w14:paraId="2F4D4BDD" w14:textId="77777777" w:rsidTr="00914419">
        <w:tc>
          <w:tcPr>
            <w:tcW w:w="1680" w:type="dxa"/>
            <w:shd w:val="clear" w:color="auto" w:fill="DEEAF6" w:themeFill="accent1" w:themeFillTint="33"/>
          </w:tcPr>
          <w:p w14:paraId="7C101E65" w14:textId="77777777" w:rsidR="00657083" w:rsidRPr="00F53135" w:rsidRDefault="00657083" w:rsidP="00657083">
            <w:pPr>
              <w:rPr>
                <w:rStyle w:val="Hyperlink"/>
                <w:rFonts w:eastAsiaTheme="minorEastAsia" w:cs="Times New Roman"/>
                <w:noProof/>
                <w:color w:val="auto"/>
                <w:u w:val="none"/>
              </w:rPr>
            </w:pPr>
            <w:r>
              <w:rPr>
                <w:rStyle w:val="Hyperlink"/>
                <w:rFonts w:eastAsiaTheme="minorEastAsia" w:cs="Times New Roman"/>
                <w:noProof/>
                <w:color w:val="auto"/>
                <w:u w:val="none"/>
              </w:rPr>
              <w:t>Substance Misuse (Drug and Alcohol Awareness)</w:t>
            </w:r>
          </w:p>
        </w:tc>
        <w:tc>
          <w:tcPr>
            <w:tcW w:w="6115" w:type="dxa"/>
            <w:shd w:val="clear" w:color="auto" w:fill="DEEAF6" w:themeFill="accent1" w:themeFillTint="33"/>
          </w:tcPr>
          <w:p w14:paraId="116B02E7" w14:textId="77777777" w:rsidR="00657083" w:rsidRDefault="00657083" w:rsidP="00657083">
            <w:r>
              <w:t>This module aims to raise your awareness of drugs and alcohol looking at recommended guidelines for alcohol consumption, useful tips for cutting back as well as the more common drug types and their side effects and symptoms.</w:t>
            </w:r>
          </w:p>
          <w:p w14:paraId="515B1549" w14:textId="77777777" w:rsidR="00657083" w:rsidRDefault="00657083" w:rsidP="00657083"/>
          <w:p w14:paraId="2E4C624B" w14:textId="77777777" w:rsidR="00657083" w:rsidRDefault="00657083" w:rsidP="00657083">
            <w:r>
              <w:t>We will also provide sources of support for individuals and employers with information on the early warning signs that someone is developing a substance misuse problem and how to deal with it</w:t>
            </w:r>
          </w:p>
        </w:tc>
        <w:tc>
          <w:tcPr>
            <w:tcW w:w="1221" w:type="dxa"/>
            <w:shd w:val="clear" w:color="auto" w:fill="DEEAF6" w:themeFill="accent1" w:themeFillTint="33"/>
            <w:vAlign w:val="center"/>
          </w:tcPr>
          <w:p w14:paraId="4363A9BE" w14:textId="77777777" w:rsidR="00657083" w:rsidRDefault="00657083" w:rsidP="00657083">
            <w:pPr>
              <w:jc w:val="center"/>
            </w:pPr>
            <w:r>
              <w:t>E Learning</w:t>
            </w:r>
          </w:p>
          <w:p w14:paraId="6173B756" w14:textId="77777777" w:rsidR="00657083" w:rsidRPr="008F2AE7" w:rsidRDefault="00657083" w:rsidP="00657083">
            <w:pPr>
              <w:jc w:val="center"/>
              <w:rPr>
                <w:i/>
              </w:rPr>
            </w:pPr>
          </w:p>
        </w:tc>
      </w:tr>
      <w:tr w:rsidR="00657083" w14:paraId="2AEDA442" w14:textId="77777777" w:rsidTr="00914419">
        <w:tc>
          <w:tcPr>
            <w:tcW w:w="1680" w:type="dxa"/>
            <w:shd w:val="clear" w:color="auto" w:fill="DEEAF6" w:themeFill="accent1" w:themeFillTint="33"/>
          </w:tcPr>
          <w:p w14:paraId="43642D29" w14:textId="77777777" w:rsidR="00657083" w:rsidRDefault="00657083" w:rsidP="00657083">
            <w:pPr>
              <w:rPr>
                <w:rStyle w:val="Hyperlink"/>
                <w:rFonts w:eastAsiaTheme="minorEastAsia" w:cs="Times New Roman"/>
                <w:noProof/>
                <w:color w:val="auto"/>
                <w:u w:val="none"/>
              </w:rPr>
            </w:pPr>
            <w:r>
              <w:rPr>
                <w:rStyle w:val="Hyperlink"/>
                <w:rFonts w:eastAsiaTheme="minorEastAsia" w:cs="Times New Roman"/>
                <w:noProof/>
                <w:color w:val="auto"/>
                <w:u w:val="none"/>
              </w:rPr>
              <w:t>Chronologies</w:t>
            </w:r>
          </w:p>
        </w:tc>
        <w:tc>
          <w:tcPr>
            <w:tcW w:w="6115" w:type="dxa"/>
            <w:shd w:val="clear" w:color="auto" w:fill="DEEAF6" w:themeFill="accent1" w:themeFillTint="33"/>
          </w:tcPr>
          <w:p w14:paraId="7525497F" w14:textId="11BE241A" w:rsidR="00657083" w:rsidRPr="006B6EB6" w:rsidRDefault="0030352D" w:rsidP="00657083">
            <w:pPr>
              <w:rPr>
                <w:color w:val="FF0000"/>
              </w:rPr>
            </w:pPr>
            <w:r w:rsidRPr="00CA3F6C">
              <w:t>Frontline to provide a training offer with the priority of chronologies.</w:t>
            </w:r>
          </w:p>
        </w:tc>
        <w:tc>
          <w:tcPr>
            <w:tcW w:w="1221" w:type="dxa"/>
            <w:shd w:val="clear" w:color="auto" w:fill="DEEAF6" w:themeFill="accent1" w:themeFillTint="33"/>
            <w:vAlign w:val="center"/>
          </w:tcPr>
          <w:p w14:paraId="3281718B" w14:textId="77777777" w:rsidR="00657083" w:rsidRDefault="00657083" w:rsidP="00657083">
            <w:pPr>
              <w:jc w:val="center"/>
            </w:pPr>
          </w:p>
        </w:tc>
      </w:tr>
    </w:tbl>
    <w:p w14:paraId="79C34BBE" w14:textId="77777777" w:rsidR="009762D2" w:rsidRDefault="009762D2" w:rsidP="00876FD9">
      <w:pPr>
        <w:rPr>
          <w:rFonts w:asciiTheme="majorHAnsi" w:eastAsiaTheme="majorEastAsia" w:hAnsiTheme="majorHAnsi" w:cstheme="majorBidi"/>
          <w:color w:val="2E74B5" w:themeColor="accent1" w:themeShade="BF"/>
          <w:sz w:val="32"/>
          <w:szCs w:val="32"/>
          <w:lang w:val="en-US"/>
        </w:rPr>
      </w:pPr>
    </w:p>
    <w:p w14:paraId="543DBB12" w14:textId="77777777" w:rsidR="009762D2" w:rsidRDefault="009762D2">
      <w:pPr>
        <w:rPr>
          <w:rFonts w:asciiTheme="majorHAnsi" w:eastAsiaTheme="majorEastAsia" w:hAnsiTheme="majorHAnsi" w:cstheme="majorBidi"/>
          <w:color w:val="2E74B5" w:themeColor="accent1" w:themeShade="BF"/>
          <w:sz w:val="32"/>
          <w:szCs w:val="32"/>
          <w:lang w:val="en-US"/>
        </w:rPr>
      </w:pPr>
      <w:r>
        <w:rPr>
          <w:rFonts w:asciiTheme="majorHAnsi" w:eastAsiaTheme="majorEastAsia" w:hAnsiTheme="majorHAnsi" w:cstheme="majorBidi"/>
          <w:color w:val="2E74B5" w:themeColor="accent1" w:themeShade="BF"/>
          <w:sz w:val="32"/>
          <w:szCs w:val="32"/>
          <w:lang w:val="en-US"/>
        </w:rPr>
        <w:br w:type="page"/>
      </w:r>
    </w:p>
    <w:p w14:paraId="5F3E95E7" w14:textId="77777777" w:rsidR="00A800E9" w:rsidRDefault="004E3FA2" w:rsidP="00876FD9">
      <w:pPr>
        <w:rPr>
          <w:rStyle w:val="Hyperlink"/>
          <w:rFonts w:eastAsiaTheme="minorEastAsia" w:cs="Times New Roman"/>
          <w:noProof/>
          <w:color w:val="auto"/>
          <w:u w:val="none"/>
        </w:rPr>
      </w:pPr>
      <w:r>
        <w:rPr>
          <w:rFonts w:asciiTheme="majorHAnsi" w:eastAsiaTheme="majorEastAsia" w:hAnsiTheme="majorHAnsi" w:cstheme="majorBidi"/>
          <w:color w:val="2E74B5" w:themeColor="accent1" w:themeShade="BF"/>
          <w:sz w:val="32"/>
          <w:szCs w:val="32"/>
          <w:lang w:val="en-US"/>
        </w:rPr>
        <w:lastRenderedPageBreak/>
        <w:t>The Developmental</w:t>
      </w:r>
      <w:r w:rsidR="00A71936">
        <w:rPr>
          <w:rFonts w:asciiTheme="majorHAnsi" w:eastAsiaTheme="majorEastAsia" w:hAnsiTheme="majorHAnsi" w:cstheme="majorBidi"/>
          <w:color w:val="2E74B5" w:themeColor="accent1" w:themeShade="BF"/>
          <w:sz w:val="32"/>
          <w:szCs w:val="32"/>
          <w:lang w:val="en-US"/>
        </w:rPr>
        <w:t xml:space="preserve"> Offer</w:t>
      </w:r>
      <w:r w:rsidR="00A71936">
        <w:rPr>
          <w:rFonts w:asciiTheme="majorHAnsi" w:eastAsiaTheme="majorEastAsia" w:hAnsiTheme="majorHAnsi" w:cstheme="majorBidi"/>
          <w:color w:val="2E74B5" w:themeColor="accent1" w:themeShade="BF"/>
          <w:sz w:val="32"/>
          <w:szCs w:val="32"/>
          <w:lang w:val="en-US"/>
        </w:rPr>
        <w:br/>
      </w:r>
      <w:r>
        <w:rPr>
          <w:rStyle w:val="Hyperlink"/>
          <w:rFonts w:eastAsiaTheme="minorEastAsia" w:cs="Times New Roman"/>
          <w:noProof/>
          <w:color w:val="auto"/>
          <w:u w:val="none"/>
        </w:rPr>
        <w:t>The Developmental</w:t>
      </w:r>
      <w:r w:rsidR="00A71936" w:rsidRPr="00A71936">
        <w:rPr>
          <w:rStyle w:val="Hyperlink"/>
          <w:rFonts w:eastAsiaTheme="minorEastAsia" w:cs="Times New Roman"/>
          <w:noProof/>
          <w:color w:val="auto"/>
          <w:u w:val="none"/>
        </w:rPr>
        <w:t xml:space="preserve"> Offer encompasses </w:t>
      </w:r>
      <w:r w:rsidR="0099228F">
        <w:rPr>
          <w:rStyle w:val="Hyperlink"/>
          <w:rFonts w:eastAsiaTheme="minorEastAsia" w:cs="Times New Roman"/>
          <w:noProof/>
          <w:color w:val="auto"/>
          <w:u w:val="none"/>
        </w:rPr>
        <w:t>both areas relating to specific areas of social work</w:t>
      </w:r>
      <w:r w:rsidR="000411D2">
        <w:rPr>
          <w:rStyle w:val="Hyperlink"/>
          <w:rFonts w:eastAsiaTheme="minorEastAsia" w:cs="Times New Roman"/>
          <w:noProof/>
          <w:color w:val="auto"/>
          <w:u w:val="none"/>
        </w:rPr>
        <w:t xml:space="preserve"> / early help</w:t>
      </w:r>
      <w:r w:rsidR="0099228F">
        <w:rPr>
          <w:rStyle w:val="Hyperlink"/>
          <w:rFonts w:eastAsiaTheme="minorEastAsia" w:cs="Times New Roman"/>
          <w:noProof/>
          <w:color w:val="auto"/>
          <w:u w:val="none"/>
        </w:rPr>
        <w:t xml:space="preserve"> practice </w:t>
      </w:r>
      <w:r w:rsidR="00A71936" w:rsidRPr="00A71936">
        <w:rPr>
          <w:rStyle w:val="Hyperlink"/>
          <w:rFonts w:eastAsiaTheme="minorEastAsia" w:cs="Times New Roman"/>
          <w:noProof/>
          <w:color w:val="auto"/>
          <w:u w:val="none"/>
        </w:rPr>
        <w:t>a</w:t>
      </w:r>
      <w:r w:rsidR="0099228F">
        <w:rPr>
          <w:rStyle w:val="Hyperlink"/>
          <w:rFonts w:eastAsiaTheme="minorEastAsia" w:cs="Times New Roman"/>
          <w:noProof/>
          <w:color w:val="auto"/>
          <w:u w:val="none"/>
        </w:rPr>
        <w:t>nd a range comprehensive leadership and management training opportunities.</w:t>
      </w:r>
      <w:r w:rsidR="00A71936" w:rsidRPr="00A71936">
        <w:rPr>
          <w:rStyle w:val="Hyperlink"/>
          <w:rFonts w:eastAsiaTheme="minorEastAsia" w:cs="Times New Roman"/>
          <w:noProof/>
          <w:color w:val="auto"/>
          <w:u w:val="none"/>
        </w:rPr>
        <w:t xml:space="preserve"> </w:t>
      </w:r>
    </w:p>
    <w:p w14:paraId="7F099C20" w14:textId="77777777" w:rsidR="004A1CE2" w:rsidRDefault="004A1CE2" w:rsidP="00876FD9">
      <w:pPr>
        <w:rPr>
          <w:rStyle w:val="Hyperlink"/>
          <w:rFonts w:eastAsiaTheme="minorEastAsia" w:cs="Times New Roman"/>
          <w:noProof/>
          <w:color w:val="auto"/>
          <w:u w:val="none"/>
          <w:lang w:val="en-US"/>
        </w:rPr>
      </w:pPr>
      <w:r>
        <w:rPr>
          <w:rStyle w:val="Hyperlink"/>
          <w:rFonts w:eastAsiaTheme="minorEastAsia" w:cs="Times New Roman"/>
          <w:noProof/>
          <w:color w:val="auto"/>
          <w:u w:val="none"/>
        </w:rPr>
        <w:t xml:space="preserve">Whilst these courses are not mandatory, </w:t>
      </w:r>
      <w:r w:rsidR="00AA2160">
        <w:rPr>
          <w:rStyle w:val="Hyperlink"/>
          <w:rFonts w:eastAsiaTheme="minorEastAsia" w:cs="Times New Roman"/>
          <w:noProof/>
          <w:color w:val="auto"/>
          <w:u w:val="none"/>
        </w:rPr>
        <w:t>we encourage staff to</w:t>
      </w:r>
      <w:r>
        <w:rPr>
          <w:rStyle w:val="Hyperlink"/>
          <w:rFonts w:eastAsiaTheme="minorEastAsia" w:cs="Times New Roman"/>
          <w:noProof/>
          <w:color w:val="auto"/>
          <w:u w:val="none"/>
        </w:rPr>
        <w:t xml:space="preserve"> engage with the </w:t>
      </w:r>
      <w:r w:rsidR="004E3FA2">
        <w:rPr>
          <w:rStyle w:val="Hyperlink"/>
          <w:rFonts w:eastAsiaTheme="minorEastAsia" w:cs="Times New Roman"/>
          <w:noProof/>
          <w:color w:val="auto"/>
          <w:u w:val="none"/>
        </w:rPr>
        <w:t xml:space="preserve">development </w:t>
      </w:r>
      <w:r>
        <w:rPr>
          <w:rStyle w:val="Hyperlink"/>
          <w:rFonts w:eastAsiaTheme="minorEastAsia" w:cs="Times New Roman"/>
          <w:noProof/>
          <w:color w:val="auto"/>
          <w:u w:val="none"/>
        </w:rPr>
        <w:t>offer</w:t>
      </w:r>
      <w:r>
        <w:rPr>
          <w:rStyle w:val="Hyperlink"/>
          <w:rFonts w:eastAsiaTheme="minorEastAsia" w:cs="Times New Roman"/>
          <w:noProof/>
          <w:color w:val="auto"/>
          <w:u w:val="none"/>
          <w:lang w:val="en-US"/>
        </w:rPr>
        <w:t xml:space="preserve"> in an effort to continually improve practice standards</w:t>
      </w:r>
      <w:r w:rsidR="00245DCE">
        <w:rPr>
          <w:rStyle w:val="Hyperlink"/>
          <w:rFonts w:eastAsiaTheme="minorEastAsia" w:cs="Times New Roman"/>
          <w:noProof/>
          <w:color w:val="auto"/>
          <w:u w:val="none"/>
          <w:lang w:val="en-US"/>
        </w:rPr>
        <w:t xml:space="preserve"> and outcomes for children and families within Middlesbrough.</w:t>
      </w:r>
    </w:p>
    <w:p w14:paraId="756C5893" w14:textId="77777777" w:rsidR="00245DCE" w:rsidRDefault="00245DCE" w:rsidP="00876FD9">
      <w:pPr>
        <w:rPr>
          <w:rStyle w:val="Hyperlink"/>
          <w:rFonts w:eastAsiaTheme="minorEastAsia" w:cs="Times New Roman"/>
          <w:noProof/>
          <w:color w:val="auto"/>
          <w:u w:val="none"/>
          <w:lang w:val="en-US"/>
        </w:rPr>
      </w:pPr>
      <w:r>
        <w:rPr>
          <w:rStyle w:val="Hyperlink"/>
          <w:rFonts w:eastAsiaTheme="minorEastAsia" w:cs="Times New Roman"/>
          <w:noProof/>
          <w:color w:val="auto"/>
          <w:u w:val="none"/>
          <w:lang w:val="en-US"/>
        </w:rPr>
        <w:t xml:space="preserve">The courses within this section are comissioned and provided by both Middlesbrough Council and the South Tees Safeguarding Safeguarding Children Partnership. </w:t>
      </w:r>
    </w:p>
    <w:tbl>
      <w:tblPr>
        <w:tblStyle w:val="TableGrid"/>
        <w:tblW w:w="0" w:type="auto"/>
        <w:tblLook w:val="04A0" w:firstRow="1" w:lastRow="0" w:firstColumn="1" w:lastColumn="0" w:noHBand="0" w:noVBand="1"/>
      </w:tblPr>
      <w:tblGrid>
        <w:gridCol w:w="9016"/>
      </w:tblGrid>
      <w:tr w:rsidR="00C97A07" w14:paraId="7DF13182" w14:textId="77777777" w:rsidTr="00C97A07">
        <w:tc>
          <w:tcPr>
            <w:tcW w:w="9016" w:type="dxa"/>
            <w:shd w:val="clear" w:color="auto" w:fill="BDD6EE" w:themeFill="accent1" w:themeFillTint="66"/>
          </w:tcPr>
          <w:p w14:paraId="588EEB99" w14:textId="5C4C17AB" w:rsidR="00813C9A" w:rsidRPr="00AE0E7E" w:rsidRDefault="00C97A07" w:rsidP="00813C9A">
            <w:pPr>
              <w:jc w:val="center"/>
              <w:rPr>
                <w:rStyle w:val="Hyperlink"/>
                <w:rFonts w:eastAsiaTheme="minorEastAsia" w:cs="Times New Roman"/>
                <w:noProof/>
                <w:color w:val="auto"/>
                <w:u w:val="none"/>
                <w:lang w:val="en-US"/>
              </w:rPr>
            </w:pPr>
            <w:r>
              <w:rPr>
                <w:rStyle w:val="Hyperlink"/>
                <w:rFonts w:eastAsiaTheme="minorEastAsia" w:cs="Times New Roman"/>
                <w:b/>
                <w:noProof/>
                <w:color w:val="auto"/>
                <w:u w:val="none"/>
                <w:lang w:val="en-US"/>
              </w:rPr>
              <w:t xml:space="preserve">Blue </w:t>
            </w:r>
            <w:r w:rsidRPr="00C97A07">
              <w:rPr>
                <w:rStyle w:val="Hyperlink"/>
                <w:rFonts w:eastAsiaTheme="minorEastAsia" w:cs="Times New Roman"/>
                <w:noProof/>
                <w:color w:val="auto"/>
                <w:u w:val="none"/>
                <w:lang w:val="en-US"/>
              </w:rPr>
              <w:t xml:space="preserve">– </w:t>
            </w:r>
            <w:r w:rsidR="00E61472">
              <w:rPr>
                <w:rStyle w:val="Hyperlink"/>
                <w:rFonts w:eastAsiaTheme="minorEastAsia" w:cs="Times New Roman"/>
                <w:noProof/>
                <w:color w:val="auto"/>
                <w:u w:val="none"/>
                <w:lang w:val="en-US"/>
              </w:rPr>
              <w:t xml:space="preserve">Specific Developmental Opportunities for </w:t>
            </w:r>
            <w:r w:rsidR="0052444E" w:rsidRPr="00AE6E3D">
              <w:rPr>
                <w:rStyle w:val="Hyperlink"/>
                <w:rFonts w:eastAsiaTheme="minorEastAsia" w:cs="Times New Roman"/>
                <w:noProof/>
                <w:color w:val="auto"/>
                <w:u w:val="none"/>
                <w:lang w:val="en-US"/>
              </w:rPr>
              <w:t>Social Workers</w:t>
            </w:r>
          </w:p>
        </w:tc>
      </w:tr>
      <w:tr w:rsidR="00C97A07" w14:paraId="4DB37743" w14:textId="77777777" w:rsidTr="00A06BC0">
        <w:tc>
          <w:tcPr>
            <w:tcW w:w="9016" w:type="dxa"/>
            <w:shd w:val="clear" w:color="auto" w:fill="FBE4D5" w:themeFill="accent2" w:themeFillTint="33"/>
          </w:tcPr>
          <w:p w14:paraId="550F7976" w14:textId="4A7D223B" w:rsidR="00813C9A" w:rsidRPr="00C97A07" w:rsidRDefault="00A06BC0" w:rsidP="00813C9A">
            <w:pPr>
              <w:jc w:val="center"/>
              <w:rPr>
                <w:rStyle w:val="Hyperlink"/>
                <w:rFonts w:eastAsiaTheme="minorEastAsia" w:cs="Times New Roman"/>
                <w:noProof/>
                <w:color w:val="auto"/>
                <w:u w:val="none"/>
                <w:lang w:val="en-US"/>
              </w:rPr>
            </w:pPr>
            <w:r>
              <w:rPr>
                <w:rStyle w:val="Hyperlink"/>
                <w:rFonts w:eastAsiaTheme="minorEastAsia" w:cs="Times New Roman"/>
                <w:b/>
                <w:noProof/>
                <w:color w:val="auto"/>
                <w:u w:val="none"/>
                <w:lang w:val="en-US"/>
              </w:rPr>
              <w:t>Orange</w:t>
            </w:r>
            <w:r w:rsidR="00C97A07">
              <w:rPr>
                <w:rStyle w:val="Hyperlink"/>
                <w:rFonts w:eastAsiaTheme="minorEastAsia" w:cs="Times New Roman"/>
                <w:noProof/>
                <w:color w:val="auto"/>
                <w:u w:val="none"/>
                <w:lang w:val="en-US"/>
              </w:rPr>
              <w:t xml:space="preserve"> – Specif</w:t>
            </w:r>
            <w:r w:rsidR="005567E3">
              <w:rPr>
                <w:rStyle w:val="Hyperlink"/>
                <w:rFonts w:eastAsiaTheme="minorEastAsia" w:cs="Times New Roman"/>
                <w:noProof/>
                <w:color w:val="auto"/>
                <w:u w:val="none"/>
                <w:lang w:val="en-US"/>
              </w:rPr>
              <w:t>i</w:t>
            </w:r>
            <w:bookmarkStart w:id="3" w:name="_GoBack"/>
            <w:bookmarkEnd w:id="3"/>
            <w:r w:rsidR="00C97A07">
              <w:rPr>
                <w:rStyle w:val="Hyperlink"/>
                <w:rFonts w:eastAsiaTheme="minorEastAsia" w:cs="Times New Roman"/>
                <w:noProof/>
                <w:color w:val="auto"/>
                <w:u w:val="none"/>
                <w:lang w:val="en-US"/>
              </w:rPr>
              <w:t>c Re</w:t>
            </w:r>
            <w:r w:rsidR="004A6C4F">
              <w:rPr>
                <w:rStyle w:val="Hyperlink"/>
                <w:rFonts w:eastAsiaTheme="minorEastAsia" w:cs="Times New Roman"/>
                <w:noProof/>
                <w:color w:val="auto"/>
                <w:u w:val="none"/>
                <w:lang w:val="en-US"/>
              </w:rPr>
              <w:t>q</w:t>
            </w:r>
            <w:r w:rsidR="00C97A07">
              <w:rPr>
                <w:rStyle w:val="Hyperlink"/>
                <w:rFonts w:eastAsiaTheme="minorEastAsia" w:cs="Times New Roman"/>
                <w:noProof/>
                <w:color w:val="auto"/>
                <w:u w:val="none"/>
                <w:lang w:val="en-US"/>
              </w:rPr>
              <w:t>uirements of All Middlesbrough Managers</w:t>
            </w:r>
            <w:r w:rsidR="00813C9A">
              <w:rPr>
                <w:rStyle w:val="Hyperlink"/>
                <w:rFonts w:eastAsiaTheme="minorEastAsia" w:cs="Times New Roman"/>
                <w:noProof/>
                <w:color w:val="auto"/>
                <w:u w:val="none"/>
                <w:lang w:val="en-US"/>
              </w:rPr>
              <w:br/>
              <w:t>(Aspiring managers require authorisation from their manager before registering on this training)</w:t>
            </w:r>
          </w:p>
        </w:tc>
      </w:tr>
    </w:tbl>
    <w:p w14:paraId="78F3258B" w14:textId="77777777" w:rsidR="00C9023D" w:rsidRDefault="00C9023D" w:rsidP="00876FD9">
      <w:pPr>
        <w:rPr>
          <w:rStyle w:val="Hyperlink"/>
          <w:rFonts w:eastAsiaTheme="minorEastAsia" w:cs="Times New Roman"/>
          <w:noProof/>
          <w:color w:val="auto"/>
          <w:u w:val="none"/>
          <w:lang w:val="en-US"/>
        </w:rPr>
      </w:pPr>
    </w:p>
    <w:tbl>
      <w:tblPr>
        <w:tblStyle w:val="TableGrid"/>
        <w:tblW w:w="0" w:type="auto"/>
        <w:tblLook w:val="04A0" w:firstRow="1" w:lastRow="0" w:firstColumn="1" w:lastColumn="0" w:noHBand="0" w:noVBand="1"/>
      </w:tblPr>
      <w:tblGrid>
        <w:gridCol w:w="7679"/>
        <w:gridCol w:w="1337"/>
      </w:tblGrid>
      <w:tr w:rsidR="00D642BB" w14:paraId="117026C7" w14:textId="77777777" w:rsidTr="00EE148D">
        <w:tc>
          <w:tcPr>
            <w:tcW w:w="9016" w:type="dxa"/>
            <w:gridSpan w:val="2"/>
            <w:shd w:val="clear" w:color="auto" w:fill="9CC2E5" w:themeFill="accent1" w:themeFillTint="99"/>
          </w:tcPr>
          <w:p w14:paraId="22F44E64" w14:textId="77777777" w:rsidR="00D642BB" w:rsidRPr="0053792F" w:rsidRDefault="00D642BB" w:rsidP="0051193A">
            <w:pPr>
              <w:rPr>
                <w:rFonts w:eastAsiaTheme="majorEastAsia" w:cstheme="minorHAnsi"/>
                <w:b/>
                <w:u w:val="single"/>
                <w:lang w:val="en-US"/>
              </w:rPr>
            </w:pPr>
            <w:r>
              <w:rPr>
                <w:rFonts w:eastAsiaTheme="majorEastAsia" w:cstheme="minorHAnsi"/>
                <w:b/>
                <w:u w:val="single"/>
                <w:lang w:val="en-US"/>
              </w:rPr>
              <w:t>Children’s Services – Development Offer</w:t>
            </w:r>
          </w:p>
        </w:tc>
      </w:tr>
      <w:tr w:rsidR="00A06BC0" w14:paraId="4DDA21D7" w14:textId="77777777" w:rsidTr="009762D2">
        <w:tc>
          <w:tcPr>
            <w:tcW w:w="7679" w:type="dxa"/>
            <w:shd w:val="clear" w:color="auto" w:fill="DEEAF6" w:themeFill="accent1" w:themeFillTint="33"/>
            <w:vAlign w:val="bottom"/>
          </w:tcPr>
          <w:p w14:paraId="168C489B" w14:textId="77777777" w:rsidR="00A06BC0" w:rsidRPr="009D1756" w:rsidRDefault="00A06BC0" w:rsidP="00A06BC0">
            <w:pPr>
              <w:rPr>
                <w:rStyle w:val="Hyperlink"/>
                <w:rFonts w:eastAsiaTheme="minorEastAsia" w:cs="Times New Roman"/>
                <w:noProof/>
                <w:color w:val="auto"/>
                <w:u w:val="none"/>
              </w:rPr>
            </w:pPr>
            <w:r>
              <w:rPr>
                <w:rFonts w:ascii="Calibri" w:hAnsi="Calibri" w:cs="Calibri"/>
                <w:color w:val="000000"/>
              </w:rPr>
              <w:t>A</w:t>
            </w:r>
            <w:r w:rsidR="00261EEC">
              <w:rPr>
                <w:rFonts w:ascii="Calibri" w:hAnsi="Calibri" w:cs="Calibri"/>
                <w:color w:val="000000"/>
              </w:rPr>
              <w:t xml:space="preserve">chieving </w:t>
            </w:r>
            <w:r>
              <w:rPr>
                <w:rFonts w:ascii="Calibri" w:hAnsi="Calibri" w:cs="Calibri"/>
                <w:color w:val="000000"/>
              </w:rPr>
              <w:t>B</w:t>
            </w:r>
            <w:r w:rsidR="00261EEC">
              <w:rPr>
                <w:rFonts w:ascii="Calibri" w:hAnsi="Calibri" w:cs="Calibri"/>
                <w:color w:val="000000"/>
              </w:rPr>
              <w:t xml:space="preserve">est </w:t>
            </w:r>
            <w:r>
              <w:rPr>
                <w:rFonts w:ascii="Calibri" w:hAnsi="Calibri" w:cs="Calibri"/>
                <w:color w:val="000000"/>
              </w:rPr>
              <w:t>E</w:t>
            </w:r>
            <w:r w:rsidR="00261EEC">
              <w:rPr>
                <w:rFonts w:ascii="Calibri" w:hAnsi="Calibri" w:cs="Calibri"/>
                <w:color w:val="000000"/>
              </w:rPr>
              <w:t>vidence</w:t>
            </w:r>
          </w:p>
        </w:tc>
        <w:tc>
          <w:tcPr>
            <w:tcW w:w="1337" w:type="dxa"/>
            <w:shd w:val="clear" w:color="auto" w:fill="DEEAF6" w:themeFill="accent1" w:themeFillTint="33"/>
          </w:tcPr>
          <w:p w14:paraId="1ECA3183" w14:textId="77777777" w:rsidR="00A06BC0" w:rsidRPr="009D1756" w:rsidRDefault="00261EEC" w:rsidP="00261EEC">
            <w:pPr>
              <w:jc w:val="center"/>
              <w:rPr>
                <w:rStyle w:val="Hyperlink"/>
                <w:rFonts w:eastAsiaTheme="minorEastAsia" w:cs="Times New Roman"/>
                <w:noProof/>
                <w:color w:val="auto"/>
                <w:u w:val="none"/>
              </w:rPr>
            </w:pPr>
            <w:r>
              <w:rPr>
                <w:rStyle w:val="Hyperlink"/>
                <w:rFonts w:eastAsiaTheme="minorEastAsia" w:cs="Times New Roman"/>
                <w:noProof/>
                <w:color w:val="auto"/>
                <w:u w:val="none"/>
              </w:rPr>
              <w:t>Seminar</w:t>
            </w:r>
          </w:p>
        </w:tc>
      </w:tr>
      <w:tr w:rsidR="00A06BC0" w14:paraId="3DAB5555" w14:textId="77777777" w:rsidTr="009762D2">
        <w:tc>
          <w:tcPr>
            <w:tcW w:w="7679" w:type="dxa"/>
            <w:shd w:val="clear" w:color="auto" w:fill="DEEAF6" w:themeFill="accent1" w:themeFillTint="33"/>
            <w:vAlign w:val="bottom"/>
          </w:tcPr>
          <w:p w14:paraId="41DC6F8B" w14:textId="77777777" w:rsidR="00A06BC0" w:rsidRPr="009D1756" w:rsidRDefault="00A06BC0" w:rsidP="00A06BC0">
            <w:pPr>
              <w:rPr>
                <w:rStyle w:val="Hyperlink"/>
                <w:rFonts w:eastAsiaTheme="minorEastAsia" w:cs="Times New Roman"/>
                <w:noProof/>
                <w:color w:val="auto"/>
                <w:u w:val="none"/>
              </w:rPr>
            </w:pPr>
            <w:r>
              <w:rPr>
                <w:rFonts w:ascii="Calibri" w:hAnsi="Calibri" w:cs="Calibri"/>
                <w:color w:val="000000"/>
              </w:rPr>
              <w:t>Age Assessments</w:t>
            </w:r>
          </w:p>
        </w:tc>
        <w:tc>
          <w:tcPr>
            <w:tcW w:w="1337" w:type="dxa"/>
            <w:shd w:val="clear" w:color="auto" w:fill="DEEAF6" w:themeFill="accent1" w:themeFillTint="33"/>
          </w:tcPr>
          <w:p w14:paraId="40B011E5" w14:textId="77777777" w:rsidR="00A06BC0" w:rsidRPr="009D1756" w:rsidRDefault="009762D2" w:rsidP="009762D2">
            <w:pPr>
              <w:jc w:val="center"/>
              <w:rPr>
                <w:rStyle w:val="Hyperlink"/>
                <w:rFonts w:eastAsiaTheme="minorEastAsia" w:cs="Times New Roman"/>
                <w:noProof/>
                <w:color w:val="auto"/>
                <w:u w:val="none"/>
              </w:rPr>
            </w:pPr>
            <w:r>
              <w:rPr>
                <w:rStyle w:val="Hyperlink"/>
                <w:rFonts w:eastAsiaTheme="minorEastAsia" w:cs="Times New Roman"/>
                <w:noProof/>
                <w:color w:val="auto"/>
                <w:u w:val="none"/>
              </w:rPr>
              <w:t>Seminar</w:t>
            </w:r>
          </w:p>
        </w:tc>
      </w:tr>
      <w:tr w:rsidR="00A06BC0" w14:paraId="5F28EC88" w14:textId="77777777" w:rsidTr="009762D2">
        <w:tc>
          <w:tcPr>
            <w:tcW w:w="7679" w:type="dxa"/>
            <w:shd w:val="clear" w:color="auto" w:fill="DEEAF6" w:themeFill="accent1" w:themeFillTint="33"/>
            <w:vAlign w:val="bottom"/>
          </w:tcPr>
          <w:p w14:paraId="70F5813B" w14:textId="77777777" w:rsidR="00A06BC0" w:rsidRPr="009D1756" w:rsidRDefault="00A06BC0" w:rsidP="00A06BC0">
            <w:pPr>
              <w:rPr>
                <w:rStyle w:val="Hyperlink"/>
                <w:rFonts w:eastAsiaTheme="minorEastAsia" w:cs="Times New Roman"/>
                <w:noProof/>
                <w:color w:val="auto"/>
                <w:u w:val="none"/>
              </w:rPr>
            </w:pPr>
            <w:r>
              <w:rPr>
                <w:rFonts w:ascii="Calibri" w:hAnsi="Calibri" w:cs="Calibri"/>
                <w:color w:val="000000"/>
              </w:rPr>
              <w:t>AIM3</w:t>
            </w:r>
          </w:p>
        </w:tc>
        <w:tc>
          <w:tcPr>
            <w:tcW w:w="1337" w:type="dxa"/>
            <w:shd w:val="clear" w:color="auto" w:fill="DEEAF6" w:themeFill="accent1" w:themeFillTint="33"/>
          </w:tcPr>
          <w:p w14:paraId="156BAF18" w14:textId="77777777" w:rsidR="00A06BC0" w:rsidRPr="009D1756" w:rsidRDefault="00261EEC" w:rsidP="00261EEC">
            <w:pPr>
              <w:jc w:val="center"/>
              <w:rPr>
                <w:rStyle w:val="Hyperlink"/>
                <w:rFonts w:eastAsiaTheme="minorEastAsia" w:cs="Times New Roman"/>
                <w:noProof/>
                <w:color w:val="auto"/>
                <w:u w:val="none"/>
              </w:rPr>
            </w:pPr>
            <w:r>
              <w:rPr>
                <w:rStyle w:val="Hyperlink"/>
                <w:rFonts w:eastAsiaTheme="minorEastAsia" w:cs="Times New Roman"/>
                <w:noProof/>
                <w:color w:val="auto"/>
                <w:u w:val="none"/>
              </w:rPr>
              <w:t>Seminar</w:t>
            </w:r>
          </w:p>
        </w:tc>
      </w:tr>
      <w:tr w:rsidR="00A06BC0" w14:paraId="399E6BAB" w14:textId="77777777" w:rsidTr="009762D2">
        <w:tc>
          <w:tcPr>
            <w:tcW w:w="7679" w:type="dxa"/>
            <w:shd w:val="clear" w:color="auto" w:fill="DEEAF6" w:themeFill="accent1" w:themeFillTint="33"/>
            <w:vAlign w:val="bottom"/>
          </w:tcPr>
          <w:p w14:paraId="4006FBD1" w14:textId="77777777" w:rsidR="00A06BC0" w:rsidRPr="00221EDC" w:rsidRDefault="00A06BC0" w:rsidP="00A06BC0">
            <w:pPr>
              <w:rPr>
                <w:rStyle w:val="Hyperlink"/>
                <w:rFonts w:eastAsiaTheme="minorEastAsia" w:cs="Times New Roman"/>
                <w:noProof/>
                <w:color w:val="FF0000"/>
                <w:u w:val="none"/>
              </w:rPr>
            </w:pPr>
            <w:r>
              <w:rPr>
                <w:rFonts w:ascii="Calibri" w:hAnsi="Calibri" w:cs="Calibri"/>
                <w:color w:val="000000"/>
              </w:rPr>
              <w:t>Practice Educator Stage 1</w:t>
            </w:r>
          </w:p>
        </w:tc>
        <w:tc>
          <w:tcPr>
            <w:tcW w:w="1337" w:type="dxa"/>
            <w:shd w:val="clear" w:color="auto" w:fill="DEEAF6" w:themeFill="accent1" w:themeFillTint="33"/>
          </w:tcPr>
          <w:p w14:paraId="66F755AB" w14:textId="77777777" w:rsidR="00A06BC0" w:rsidRPr="009D1756" w:rsidRDefault="00261EEC" w:rsidP="00261EEC">
            <w:pPr>
              <w:jc w:val="center"/>
              <w:rPr>
                <w:rStyle w:val="Hyperlink"/>
                <w:rFonts w:eastAsiaTheme="minorEastAsia" w:cs="Times New Roman"/>
                <w:noProof/>
                <w:color w:val="auto"/>
                <w:u w:val="none"/>
              </w:rPr>
            </w:pPr>
            <w:r>
              <w:rPr>
                <w:rStyle w:val="Hyperlink"/>
                <w:rFonts w:eastAsiaTheme="minorEastAsia" w:cs="Times New Roman"/>
                <w:noProof/>
                <w:color w:val="auto"/>
                <w:u w:val="none"/>
              </w:rPr>
              <w:t>Seminar</w:t>
            </w:r>
          </w:p>
        </w:tc>
      </w:tr>
      <w:tr w:rsidR="00A06BC0" w14:paraId="0D910FA0" w14:textId="77777777" w:rsidTr="009762D2">
        <w:tc>
          <w:tcPr>
            <w:tcW w:w="7679" w:type="dxa"/>
            <w:shd w:val="clear" w:color="auto" w:fill="DEEAF6" w:themeFill="accent1" w:themeFillTint="33"/>
            <w:vAlign w:val="bottom"/>
          </w:tcPr>
          <w:p w14:paraId="0D956434" w14:textId="77777777" w:rsidR="00A06BC0" w:rsidRPr="009D1756" w:rsidRDefault="00A06BC0" w:rsidP="00A06BC0">
            <w:pPr>
              <w:rPr>
                <w:rStyle w:val="Hyperlink"/>
                <w:rFonts w:eastAsiaTheme="minorEastAsia" w:cs="Times New Roman"/>
                <w:noProof/>
                <w:color w:val="auto"/>
                <w:u w:val="none"/>
              </w:rPr>
            </w:pPr>
            <w:r>
              <w:rPr>
                <w:rFonts w:ascii="Calibri" w:hAnsi="Calibri" w:cs="Calibri"/>
                <w:color w:val="000000"/>
              </w:rPr>
              <w:t>Practice Educator Stage 2</w:t>
            </w:r>
          </w:p>
        </w:tc>
        <w:tc>
          <w:tcPr>
            <w:tcW w:w="1337" w:type="dxa"/>
            <w:shd w:val="clear" w:color="auto" w:fill="DEEAF6" w:themeFill="accent1" w:themeFillTint="33"/>
          </w:tcPr>
          <w:p w14:paraId="3731D3A4" w14:textId="77777777" w:rsidR="00A06BC0" w:rsidRPr="009D1756" w:rsidRDefault="00261EEC" w:rsidP="00261EEC">
            <w:pPr>
              <w:jc w:val="center"/>
              <w:rPr>
                <w:rStyle w:val="Hyperlink"/>
                <w:rFonts w:eastAsiaTheme="minorEastAsia" w:cs="Times New Roman"/>
                <w:noProof/>
                <w:color w:val="auto"/>
                <w:u w:val="none"/>
              </w:rPr>
            </w:pPr>
            <w:r>
              <w:rPr>
                <w:rStyle w:val="Hyperlink"/>
                <w:rFonts w:eastAsiaTheme="minorEastAsia" w:cs="Times New Roman"/>
                <w:noProof/>
                <w:color w:val="auto"/>
                <w:u w:val="none"/>
              </w:rPr>
              <w:t>Seminar</w:t>
            </w:r>
          </w:p>
        </w:tc>
      </w:tr>
      <w:tr w:rsidR="00396CD4" w14:paraId="5A0B1AE2" w14:textId="77777777" w:rsidTr="00A06BC0">
        <w:tc>
          <w:tcPr>
            <w:tcW w:w="9016" w:type="dxa"/>
            <w:gridSpan w:val="2"/>
            <w:shd w:val="clear" w:color="auto" w:fill="F7CAAC" w:themeFill="accent2" w:themeFillTint="66"/>
          </w:tcPr>
          <w:p w14:paraId="111126D3" w14:textId="77777777" w:rsidR="00396CD4" w:rsidRPr="00A06BC0" w:rsidRDefault="00D14214" w:rsidP="00396CD4">
            <w:pPr>
              <w:rPr>
                <w:rStyle w:val="Hyperlink"/>
                <w:rFonts w:eastAsiaTheme="minorEastAsia" w:cs="Times New Roman"/>
                <w:b/>
                <w:noProof/>
                <w:color w:val="auto"/>
              </w:rPr>
            </w:pPr>
            <w:r w:rsidRPr="00A06BC0">
              <w:rPr>
                <w:rStyle w:val="Hyperlink"/>
                <w:rFonts w:eastAsiaTheme="minorEastAsia" w:cs="Times New Roman"/>
                <w:b/>
                <w:noProof/>
                <w:color w:val="auto"/>
                <w:lang w:val="en-US"/>
              </w:rPr>
              <w:t>Middlesbrough Managers</w:t>
            </w:r>
          </w:p>
        </w:tc>
      </w:tr>
      <w:tr w:rsidR="00A06BC0" w14:paraId="69D3B620" w14:textId="77777777" w:rsidTr="009762D2">
        <w:tc>
          <w:tcPr>
            <w:tcW w:w="7679" w:type="dxa"/>
            <w:shd w:val="clear" w:color="auto" w:fill="FBE4D5" w:themeFill="accent2" w:themeFillTint="33"/>
            <w:vAlign w:val="bottom"/>
          </w:tcPr>
          <w:p w14:paraId="77132CB6" w14:textId="51B8C595" w:rsidR="00A06BC0" w:rsidRPr="009D1756" w:rsidRDefault="00E06322" w:rsidP="00A06BC0">
            <w:pPr>
              <w:rPr>
                <w:rStyle w:val="Hyperlink"/>
                <w:rFonts w:eastAsiaTheme="minorEastAsia" w:cs="Times New Roman"/>
                <w:noProof/>
                <w:color w:val="auto"/>
                <w:u w:val="none"/>
              </w:rPr>
            </w:pPr>
            <w:r>
              <w:rPr>
                <w:rFonts w:ascii="Calibri" w:hAnsi="Calibri" w:cs="Calibri"/>
                <w:color w:val="000000"/>
              </w:rPr>
              <w:t>HR/ OD Update</w:t>
            </w:r>
          </w:p>
        </w:tc>
        <w:tc>
          <w:tcPr>
            <w:tcW w:w="1337" w:type="dxa"/>
            <w:shd w:val="clear" w:color="auto" w:fill="FBE4D5" w:themeFill="accent2" w:themeFillTint="33"/>
          </w:tcPr>
          <w:p w14:paraId="35A72F70" w14:textId="77777777" w:rsidR="00A06BC0" w:rsidRPr="00803C41" w:rsidRDefault="00A06BC0" w:rsidP="00A06BC0">
            <w:pPr>
              <w:jc w:val="center"/>
              <w:rPr>
                <w:rStyle w:val="Hyperlink"/>
                <w:rFonts w:eastAsiaTheme="minorEastAsia" w:cs="Times New Roman"/>
                <w:i/>
                <w:noProof/>
                <w:color w:val="auto"/>
                <w:u w:val="none"/>
              </w:rPr>
            </w:pPr>
            <w:r w:rsidRPr="00FC794F">
              <w:rPr>
                <w:rStyle w:val="Hyperlink"/>
                <w:rFonts w:eastAsiaTheme="minorEastAsia" w:cs="Times New Roman"/>
                <w:noProof/>
                <w:color w:val="auto"/>
                <w:u w:val="none"/>
              </w:rPr>
              <w:t>E</w:t>
            </w:r>
            <w:r>
              <w:rPr>
                <w:rStyle w:val="Hyperlink"/>
                <w:rFonts w:eastAsiaTheme="minorEastAsia" w:cs="Times New Roman"/>
                <w:noProof/>
                <w:color w:val="auto"/>
                <w:u w:val="none"/>
              </w:rPr>
              <w:t xml:space="preserve"> L</w:t>
            </w:r>
            <w:r w:rsidRPr="00FC794F">
              <w:rPr>
                <w:rStyle w:val="Hyperlink"/>
                <w:rFonts w:eastAsiaTheme="minorEastAsia" w:cs="Times New Roman"/>
                <w:noProof/>
                <w:color w:val="auto"/>
                <w:u w:val="none"/>
              </w:rPr>
              <w:t>earning</w:t>
            </w:r>
          </w:p>
        </w:tc>
      </w:tr>
      <w:tr w:rsidR="00A06BC0" w14:paraId="59C8C0EF" w14:textId="77777777" w:rsidTr="00AE0E7E">
        <w:tc>
          <w:tcPr>
            <w:tcW w:w="7679" w:type="dxa"/>
            <w:shd w:val="clear" w:color="auto" w:fill="FBE4D5" w:themeFill="accent2" w:themeFillTint="33"/>
            <w:vAlign w:val="bottom"/>
          </w:tcPr>
          <w:p w14:paraId="79FECCAD" w14:textId="77777777" w:rsidR="00A06BC0" w:rsidRPr="00AE0E7E" w:rsidRDefault="00A06BC0" w:rsidP="00A06BC0">
            <w:pPr>
              <w:rPr>
                <w:rFonts w:ascii="Calibri" w:hAnsi="Calibri" w:cs="Calibri"/>
              </w:rPr>
            </w:pPr>
            <w:r w:rsidRPr="00AE0E7E">
              <w:rPr>
                <w:rFonts w:ascii="Calibri" w:hAnsi="Calibri" w:cs="Calibri"/>
              </w:rPr>
              <w:t>Absence Management</w:t>
            </w:r>
          </w:p>
        </w:tc>
        <w:tc>
          <w:tcPr>
            <w:tcW w:w="1337" w:type="dxa"/>
            <w:shd w:val="clear" w:color="auto" w:fill="FBE4D5" w:themeFill="accent2" w:themeFillTint="33"/>
          </w:tcPr>
          <w:p w14:paraId="3EFF0DFF" w14:textId="6E34D482" w:rsidR="00A06BC0" w:rsidRPr="00AE0E7E" w:rsidRDefault="00813C9A" w:rsidP="00A06BC0">
            <w:pPr>
              <w:jc w:val="center"/>
              <w:rPr>
                <w:rStyle w:val="Hyperlink"/>
                <w:rFonts w:eastAsiaTheme="minorEastAsia" w:cs="Times New Roman"/>
                <w:noProof/>
                <w:color w:val="auto"/>
                <w:u w:val="none"/>
              </w:rPr>
            </w:pPr>
            <w:r>
              <w:rPr>
                <w:rStyle w:val="Hyperlink"/>
                <w:rFonts w:eastAsiaTheme="minorEastAsia" w:cs="Times New Roman"/>
                <w:noProof/>
                <w:color w:val="auto"/>
                <w:u w:val="none"/>
              </w:rPr>
              <w:t>Seminar</w:t>
            </w:r>
          </w:p>
        </w:tc>
      </w:tr>
      <w:tr w:rsidR="00A06BC0" w14:paraId="4412C3DE" w14:textId="77777777" w:rsidTr="009762D2">
        <w:tc>
          <w:tcPr>
            <w:tcW w:w="7679" w:type="dxa"/>
            <w:shd w:val="clear" w:color="auto" w:fill="FBE4D5" w:themeFill="accent2" w:themeFillTint="33"/>
            <w:vAlign w:val="bottom"/>
          </w:tcPr>
          <w:p w14:paraId="059E6DBD" w14:textId="77777777" w:rsidR="00A06BC0" w:rsidRPr="009D1756" w:rsidRDefault="00A06BC0" w:rsidP="00A06BC0">
            <w:pPr>
              <w:rPr>
                <w:rStyle w:val="Hyperlink"/>
                <w:rFonts w:eastAsiaTheme="minorEastAsia" w:cs="Times New Roman"/>
                <w:noProof/>
                <w:color w:val="auto"/>
                <w:u w:val="none"/>
              </w:rPr>
            </w:pPr>
            <w:r>
              <w:rPr>
                <w:rFonts w:ascii="Calibri" w:hAnsi="Calibri" w:cs="Calibri"/>
                <w:color w:val="000000"/>
              </w:rPr>
              <w:t>Chairing Safeguarding Meetings</w:t>
            </w:r>
          </w:p>
        </w:tc>
        <w:tc>
          <w:tcPr>
            <w:tcW w:w="1337" w:type="dxa"/>
            <w:shd w:val="clear" w:color="auto" w:fill="FBE4D5" w:themeFill="accent2" w:themeFillTint="33"/>
          </w:tcPr>
          <w:p w14:paraId="29E4A821" w14:textId="77777777" w:rsidR="00A06BC0" w:rsidRPr="009D1756" w:rsidRDefault="00A06BC0" w:rsidP="00A06BC0">
            <w:pPr>
              <w:jc w:val="center"/>
              <w:rPr>
                <w:rStyle w:val="Hyperlink"/>
                <w:rFonts w:eastAsiaTheme="minorEastAsia" w:cs="Times New Roman"/>
                <w:noProof/>
                <w:color w:val="auto"/>
                <w:u w:val="none"/>
              </w:rPr>
            </w:pPr>
            <w:r w:rsidRPr="00FC794F">
              <w:rPr>
                <w:rStyle w:val="Hyperlink"/>
                <w:rFonts w:eastAsiaTheme="minorEastAsia" w:cs="Times New Roman"/>
                <w:noProof/>
                <w:color w:val="auto"/>
                <w:u w:val="none"/>
              </w:rPr>
              <w:t>E</w:t>
            </w:r>
            <w:r>
              <w:rPr>
                <w:rStyle w:val="Hyperlink"/>
                <w:rFonts w:eastAsiaTheme="minorEastAsia" w:cs="Times New Roman"/>
                <w:noProof/>
                <w:color w:val="auto"/>
                <w:u w:val="none"/>
              </w:rPr>
              <w:t xml:space="preserve"> L</w:t>
            </w:r>
            <w:r w:rsidRPr="00FC794F">
              <w:rPr>
                <w:rStyle w:val="Hyperlink"/>
                <w:rFonts w:eastAsiaTheme="minorEastAsia" w:cs="Times New Roman"/>
                <w:noProof/>
                <w:color w:val="auto"/>
                <w:u w:val="none"/>
              </w:rPr>
              <w:t>earning</w:t>
            </w:r>
          </w:p>
        </w:tc>
      </w:tr>
      <w:tr w:rsidR="00A06BC0" w14:paraId="2946438E" w14:textId="77777777" w:rsidTr="009762D2">
        <w:tc>
          <w:tcPr>
            <w:tcW w:w="7679" w:type="dxa"/>
            <w:shd w:val="clear" w:color="auto" w:fill="FBE4D5" w:themeFill="accent2" w:themeFillTint="33"/>
            <w:vAlign w:val="bottom"/>
          </w:tcPr>
          <w:p w14:paraId="1EF0F93C" w14:textId="77777777" w:rsidR="00A06BC0" w:rsidRPr="009D1756" w:rsidRDefault="00A06BC0" w:rsidP="00A06BC0">
            <w:pPr>
              <w:rPr>
                <w:rStyle w:val="Hyperlink"/>
                <w:rFonts w:eastAsiaTheme="minorEastAsia" w:cs="Times New Roman"/>
                <w:noProof/>
                <w:color w:val="auto"/>
                <w:u w:val="none"/>
              </w:rPr>
            </w:pPr>
            <w:r>
              <w:rPr>
                <w:rFonts w:ascii="Calibri" w:hAnsi="Calibri" w:cs="Calibri"/>
                <w:color w:val="000000"/>
              </w:rPr>
              <w:t xml:space="preserve">Corporate Procurement </w:t>
            </w:r>
          </w:p>
        </w:tc>
        <w:tc>
          <w:tcPr>
            <w:tcW w:w="1337" w:type="dxa"/>
            <w:shd w:val="clear" w:color="auto" w:fill="FBE4D5" w:themeFill="accent2" w:themeFillTint="33"/>
          </w:tcPr>
          <w:p w14:paraId="1D96479E" w14:textId="77777777" w:rsidR="00A06BC0" w:rsidRPr="009D1756" w:rsidRDefault="00A06BC0" w:rsidP="00A06BC0">
            <w:pPr>
              <w:jc w:val="center"/>
              <w:rPr>
                <w:rStyle w:val="Hyperlink"/>
                <w:rFonts w:eastAsiaTheme="minorEastAsia" w:cs="Times New Roman"/>
                <w:noProof/>
                <w:color w:val="auto"/>
                <w:u w:val="none"/>
              </w:rPr>
            </w:pPr>
            <w:r>
              <w:rPr>
                <w:rStyle w:val="Hyperlink"/>
                <w:rFonts w:eastAsiaTheme="minorEastAsia" w:cs="Times New Roman"/>
                <w:noProof/>
                <w:color w:val="auto"/>
                <w:u w:val="none"/>
              </w:rPr>
              <w:t>E L</w:t>
            </w:r>
            <w:r w:rsidRPr="00FC794F">
              <w:rPr>
                <w:rStyle w:val="Hyperlink"/>
                <w:rFonts w:eastAsiaTheme="minorEastAsia" w:cs="Times New Roman"/>
                <w:noProof/>
                <w:color w:val="auto"/>
                <w:u w:val="none"/>
              </w:rPr>
              <w:t>earning</w:t>
            </w:r>
          </w:p>
        </w:tc>
      </w:tr>
      <w:tr w:rsidR="00A06BC0" w14:paraId="32A6170D" w14:textId="77777777" w:rsidTr="009762D2">
        <w:tc>
          <w:tcPr>
            <w:tcW w:w="7679" w:type="dxa"/>
            <w:shd w:val="clear" w:color="auto" w:fill="FBE4D5" w:themeFill="accent2" w:themeFillTint="33"/>
            <w:vAlign w:val="bottom"/>
          </w:tcPr>
          <w:p w14:paraId="079A592F" w14:textId="77777777" w:rsidR="00A06BC0" w:rsidRPr="009D1756" w:rsidRDefault="00A06BC0" w:rsidP="00A06BC0">
            <w:pPr>
              <w:rPr>
                <w:rStyle w:val="Hyperlink"/>
                <w:rFonts w:eastAsiaTheme="minorEastAsia" w:cs="Times New Roman"/>
                <w:noProof/>
                <w:color w:val="auto"/>
                <w:u w:val="none"/>
              </w:rPr>
            </w:pPr>
            <w:r>
              <w:rPr>
                <w:rFonts w:ascii="Calibri" w:hAnsi="Calibri" w:cs="Calibri"/>
                <w:color w:val="000000"/>
              </w:rPr>
              <w:t>Decision Making Awareness</w:t>
            </w:r>
          </w:p>
        </w:tc>
        <w:tc>
          <w:tcPr>
            <w:tcW w:w="1337" w:type="dxa"/>
            <w:shd w:val="clear" w:color="auto" w:fill="FBE4D5" w:themeFill="accent2" w:themeFillTint="33"/>
          </w:tcPr>
          <w:p w14:paraId="475C1533" w14:textId="77777777" w:rsidR="00A06BC0" w:rsidRPr="009D1756" w:rsidRDefault="00A06BC0" w:rsidP="00A06BC0">
            <w:pPr>
              <w:jc w:val="center"/>
              <w:rPr>
                <w:rStyle w:val="Hyperlink"/>
                <w:rFonts w:eastAsiaTheme="minorEastAsia" w:cs="Times New Roman"/>
                <w:noProof/>
                <w:color w:val="auto"/>
                <w:u w:val="none"/>
              </w:rPr>
            </w:pPr>
            <w:r w:rsidRPr="00FC794F">
              <w:rPr>
                <w:rStyle w:val="Hyperlink"/>
                <w:rFonts w:eastAsiaTheme="minorEastAsia" w:cs="Times New Roman"/>
                <w:noProof/>
                <w:color w:val="auto"/>
                <w:u w:val="none"/>
              </w:rPr>
              <w:t>E</w:t>
            </w:r>
            <w:r>
              <w:rPr>
                <w:rStyle w:val="Hyperlink"/>
                <w:rFonts w:eastAsiaTheme="minorEastAsia" w:cs="Times New Roman"/>
                <w:noProof/>
                <w:color w:val="auto"/>
                <w:u w:val="none"/>
              </w:rPr>
              <w:t xml:space="preserve"> </w:t>
            </w:r>
            <w:r w:rsidRPr="00FC794F">
              <w:rPr>
                <w:rStyle w:val="Hyperlink"/>
                <w:rFonts w:eastAsiaTheme="minorEastAsia" w:cs="Times New Roman"/>
                <w:noProof/>
                <w:color w:val="auto"/>
                <w:u w:val="none"/>
              </w:rPr>
              <w:t>learni</w:t>
            </w:r>
            <w:r>
              <w:rPr>
                <w:rStyle w:val="Hyperlink"/>
                <w:rFonts w:eastAsiaTheme="minorEastAsia" w:cs="Times New Roman"/>
                <w:noProof/>
                <w:color w:val="auto"/>
                <w:u w:val="none"/>
              </w:rPr>
              <w:t>n</w:t>
            </w:r>
            <w:r w:rsidRPr="00FC794F">
              <w:rPr>
                <w:rStyle w:val="Hyperlink"/>
                <w:rFonts w:eastAsiaTheme="minorEastAsia" w:cs="Times New Roman"/>
                <w:noProof/>
                <w:color w:val="auto"/>
                <w:u w:val="none"/>
              </w:rPr>
              <w:t>g</w:t>
            </w:r>
          </w:p>
        </w:tc>
      </w:tr>
      <w:tr w:rsidR="00A06BC0" w14:paraId="705081ED" w14:textId="77777777" w:rsidTr="009762D2">
        <w:tc>
          <w:tcPr>
            <w:tcW w:w="7679" w:type="dxa"/>
            <w:shd w:val="clear" w:color="auto" w:fill="FBE4D5" w:themeFill="accent2" w:themeFillTint="33"/>
            <w:vAlign w:val="bottom"/>
          </w:tcPr>
          <w:p w14:paraId="28CF192D" w14:textId="77777777" w:rsidR="00A06BC0" w:rsidRPr="009D1756" w:rsidRDefault="00A06BC0" w:rsidP="00A06BC0">
            <w:pPr>
              <w:rPr>
                <w:rStyle w:val="Hyperlink"/>
                <w:rFonts w:eastAsiaTheme="minorEastAsia" w:cs="Times New Roman"/>
                <w:noProof/>
                <w:color w:val="auto"/>
                <w:u w:val="none"/>
              </w:rPr>
            </w:pPr>
            <w:r>
              <w:rPr>
                <w:rFonts w:ascii="Calibri" w:hAnsi="Calibri" w:cs="Calibri"/>
                <w:color w:val="000000"/>
              </w:rPr>
              <w:t>ILM</w:t>
            </w:r>
          </w:p>
        </w:tc>
        <w:tc>
          <w:tcPr>
            <w:tcW w:w="1337" w:type="dxa"/>
            <w:shd w:val="clear" w:color="auto" w:fill="FBE4D5" w:themeFill="accent2" w:themeFillTint="33"/>
          </w:tcPr>
          <w:p w14:paraId="2C05A9D1" w14:textId="51D09CAC" w:rsidR="00A06BC0" w:rsidRPr="009D1756" w:rsidRDefault="00813C9A" w:rsidP="00A06BC0">
            <w:pPr>
              <w:jc w:val="center"/>
              <w:rPr>
                <w:rStyle w:val="Hyperlink"/>
                <w:rFonts w:eastAsiaTheme="minorEastAsia" w:cs="Times New Roman"/>
                <w:noProof/>
                <w:color w:val="auto"/>
                <w:u w:val="none"/>
              </w:rPr>
            </w:pPr>
            <w:r>
              <w:rPr>
                <w:rStyle w:val="Hyperlink"/>
                <w:rFonts w:eastAsiaTheme="minorEastAsia" w:cs="Times New Roman"/>
                <w:noProof/>
                <w:color w:val="auto"/>
                <w:u w:val="none"/>
              </w:rPr>
              <w:t>Contact OD</w:t>
            </w:r>
          </w:p>
        </w:tc>
      </w:tr>
      <w:tr w:rsidR="00A06BC0" w14:paraId="6D5F2747" w14:textId="77777777" w:rsidTr="009762D2">
        <w:tc>
          <w:tcPr>
            <w:tcW w:w="7679" w:type="dxa"/>
            <w:shd w:val="clear" w:color="auto" w:fill="FBE4D5" w:themeFill="accent2" w:themeFillTint="33"/>
            <w:vAlign w:val="bottom"/>
          </w:tcPr>
          <w:p w14:paraId="5B955A7B" w14:textId="77777777" w:rsidR="00A06BC0" w:rsidRPr="009D1756" w:rsidRDefault="00A06BC0" w:rsidP="00A06BC0">
            <w:pPr>
              <w:rPr>
                <w:rStyle w:val="Hyperlink"/>
                <w:rFonts w:eastAsiaTheme="minorEastAsia" w:cs="Times New Roman"/>
                <w:noProof/>
                <w:color w:val="auto"/>
                <w:u w:val="none"/>
              </w:rPr>
            </w:pPr>
            <w:bookmarkStart w:id="4" w:name="_Hlk71032863"/>
            <w:r>
              <w:rPr>
                <w:rFonts w:ascii="Calibri" w:hAnsi="Calibri" w:cs="Calibri"/>
                <w:color w:val="000000"/>
              </w:rPr>
              <w:t xml:space="preserve">Insights Discovery in Leadership </w:t>
            </w:r>
          </w:p>
        </w:tc>
        <w:tc>
          <w:tcPr>
            <w:tcW w:w="1337" w:type="dxa"/>
            <w:shd w:val="clear" w:color="auto" w:fill="FBE4D5" w:themeFill="accent2" w:themeFillTint="33"/>
          </w:tcPr>
          <w:p w14:paraId="0BBD046B" w14:textId="77777777" w:rsidR="00A06BC0" w:rsidRPr="009D1756" w:rsidRDefault="00A06BC0" w:rsidP="00A06BC0">
            <w:pPr>
              <w:jc w:val="center"/>
              <w:rPr>
                <w:rStyle w:val="Hyperlink"/>
                <w:rFonts w:eastAsiaTheme="minorEastAsia" w:cs="Times New Roman"/>
                <w:noProof/>
                <w:color w:val="auto"/>
                <w:u w:val="none"/>
              </w:rPr>
            </w:pPr>
            <w:r w:rsidRPr="00FC794F">
              <w:rPr>
                <w:rStyle w:val="Hyperlink"/>
                <w:rFonts w:eastAsiaTheme="minorEastAsia" w:cs="Times New Roman"/>
                <w:noProof/>
                <w:color w:val="auto"/>
                <w:u w:val="none"/>
              </w:rPr>
              <w:t>E</w:t>
            </w:r>
            <w:r>
              <w:rPr>
                <w:rStyle w:val="Hyperlink"/>
                <w:rFonts w:eastAsiaTheme="minorEastAsia" w:cs="Times New Roman"/>
                <w:noProof/>
                <w:color w:val="auto"/>
                <w:u w:val="none"/>
              </w:rPr>
              <w:t xml:space="preserve"> </w:t>
            </w:r>
            <w:r w:rsidRPr="00FC794F">
              <w:rPr>
                <w:rStyle w:val="Hyperlink"/>
                <w:rFonts w:eastAsiaTheme="minorEastAsia" w:cs="Times New Roman"/>
                <w:noProof/>
                <w:color w:val="auto"/>
                <w:u w:val="none"/>
              </w:rPr>
              <w:t>learning</w:t>
            </w:r>
          </w:p>
        </w:tc>
      </w:tr>
      <w:tr w:rsidR="00A06BC0" w14:paraId="4D1AACC0" w14:textId="77777777" w:rsidTr="009762D2">
        <w:tc>
          <w:tcPr>
            <w:tcW w:w="7679" w:type="dxa"/>
            <w:shd w:val="clear" w:color="auto" w:fill="FBE4D5" w:themeFill="accent2" w:themeFillTint="33"/>
            <w:vAlign w:val="bottom"/>
          </w:tcPr>
          <w:p w14:paraId="7672C7A6" w14:textId="192E0507" w:rsidR="00A06BC0" w:rsidRPr="009D1756" w:rsidRDefault="00A06BC0" w:rsidP="00A06BC0">
            <w:pPr>
              <w:rPr>
                <w:rStyle w:val="Hyperlink"/>
                <w:rFonts w:eastAsiaTheme="minorEastAsia" w:cs="Times New Roman"/>
                <w:noProof/>
                <w:color w:val="auto"/>
                <w:u w:val="none"/>
              </w:rPr>
            </w:pPr>
            <w:r>
              <w:rPr>
                <w:rFonts w:ascii="Calibri" w:hAnsi="Calibri" w:cs="Calibri"/>
                <w:color w:val="000000"/>
              </w:rPr>
              <w:t>LGSCO Effective Complaint Handling in Children's Social Care</w:t>
            </w:r>
            <w:r w:rsidR="00E06322">
              <w:rPr>
                <w:rFonts w:ascii="Calibri" w:hAnsi="Calibri" w:cs="Calibri"/>
                <w:color w:val="000000"/>
              </w:rPr>
              <w:t xml:space="preserve"> (CS Staff Only)</w:t>
            </w:r>
          </w:p>
        </w:tc>
        <w:tc>
          <w:tcPr>
            <w:tcW w:w="1337" w:type="dxa"/>
            <w:shd w:val="clear" w:color="auto" w:fill="FBE4D5" w:themeFill="accent2" w:themeFillTint="33"/>
          </w:tcPr>
          <w:p w14:paraId="2C622B0F" w14:textId="77777777" w:rsidR="00A06BC0" w:rsidRPr="009D1756" w:rsidRDefault="00261EEC" w:rsidP="00A06BC0">
            <w:pPr>
              <w:jc w:val="center"/>
              <w:rPr>
                <w:rStyle w:val="Hyperlink"/>
                <w:rFonts w:eastAsiaTheme="minorEastAsia" w:cs="Times New Roman"/>
                <w:noProof/>
                <w:color w:val="auto"/>
                <w:u w:val="none"/>
              </w:rPr>
            </w:pPr>
            <w:r>
              <w:rPr>
                <w:rStyle w:val="Hyperlink"/>
                <w:rFonts w:eastAsiaTheme="minorEastAsia" w:cs="Times New Roman"/>
                <w:noProof/>
                <w:color w:val="auto"/>
                <w:u w:val="none"/>
              </w:rPr>
              <w:t>Seminar</w:t>
            </w:r>
          </w:p>
        </w:tc>
      </w:tr>
      <w:bookmarkEnd w:id="4"/>
      <w:tr w:rsidR="00A06BC0" w14:paraId="18C265D2" w14:textId="77777777" w:rsidTr="00AE0E7E">
        <w:tc>
          <w:tcPr>
            <w:tcW w:w="7679" w:type="dxa"/>
            <w:shd w:val="clear" w:color="auto" w:fill="FBE4D5" w:themeFill="accent2" w:themeFillTint="33"/>
            <w:vAlign w:val="bottom"/>
          </w:tcPr>
          <w:p w14:paraId="13621479" w14:textId="77777777" w:rsidR="00A06BC0" w:rsidRPr="00AE0E7E" w:rsidRDefault="00A06BC0" w:rsidP="00A06BC0">
            <w:pPr>
              <w:rPr>
                <w:rStyle w:val="Hyperlink"/>
                <w:rFonts w:eastAsiaTheme="minorEastAsia" w:cs="Times New Roman"/>
                <w:noProof/>
                <w:color w:val="auto"/>
                <w:u w:val="none"/>
              </w:rPr>
            </w:pPr>
            <w:r w:rsidRPr="00AE0E7E">
              <w:rPr>
                <w:rFonts w:ascii="Calibri" w:hAnsi="Calibri" w:cs="Calibri"/>
              </w:rPr>
              <w:t>Managing Capability and Disciplinary </w:t>
            </w:r>
          </w:p>
        </w:tc>
        <w:tc>
          <w:tcPr>
            <w:tcW w:w="1337" w:type="dxa"/>
            <w:shd w:val="clear" w:color="auto" w:fill="FBE4D5" w:themeFill="accent2" w:themeFillTint="33"/>
          </w:tcPr>
          <w:p w14:paraId="34B82DD0" w14:textId="7BC973D0" w:rsidR="00A06BC0" w:rsidRPr="00AE0E7E" w:rsidRDefault="00813C9A" w:rsidP="00A06BC0">
            <w:pPr>
              <w:jc w:val="center"/>
              <w:rPr>
                <w:rStyle w:val="Hyperlink"/>
                <w:rFonts w:eastAsiaTheme="minorEastAsia" w:cs="Times New Roman"/>
                <w:noProof/>
                <w:color w:val="auto"/>
                <w:u w:val="none"/>
              </w:rPr>
            </w:pPr>
            <w:r>
              <w:rPr>
                <w:rStyle w:val="Hyperlink"/>
                <w:rFonts w:eastAsiaTheme="minorEastAsia" w:cs="Times New Roman"/>
                <w:noProof/>
                <w:color w:val="auto"/>
                <w:u w:val="none"/>
              </w:rPr>
              <w:t>Seminar</w:t>
            </w:r>
          </w:p>
        </w:tc>
      </w:tr>
      <w:tr w:rsidR="00A06BC0" w14:paraId="15218FB0" w14:textId="77777777" w:rsidTr="009762D2">
        <w:tc>
          <w:tcPr>
            <w:tcW w:w="7679" w:type="dxa"/>
            <w:shd w:val="clear" w:color="auto" w:fill="FBE4D5" w:themeFill="accent2" w:themeFillTint="33"/>
            <w:vAlign w:val="bottom"/>
          </w:tcPr>
          <w:p w14:paraId="74C8FA49" w14:textId="77777777" w:rsidR="00A06BC0" w:rsidRPr="009D1756" w:rsidRDefault="00A06BC0" w:rsidP="00A06BC0">
            <w:pPr>
              <w:rPr>
                <w:rStyle w:val="Hyperlink"/>
                <w:rFonts w:eastAsiaTheme="minorEastAsia" w:cs="Times New Roman"/>
                <w:noProof/>
                <w:color w:val="auto"/>
                <w:u w:val="none"/>
              </w:rPr>
            </w:pPr>
            <w:r>
              <w:rPr>
                <w:rFonts w:ascii="Calibri" w:hAnsi="Calibri" w:cs="Calibri"/>
                <w:color w:val="000000"/>
              </w:rPr>
              <w:t>Project Management</w:t>
            </w:r>
          </w:p>
        </w:tc>
        <w:tc>
          <w:tcPr>
            <w:tcW w:w="1337" w:type="dxa"/>
            <w:shd w:val="clear" w:color="auto" w:fill="FBE4D5" w:themeFill="accent2" w:themeFillTint="33"/>
          </w:tcPr>
          <w:p w14:paraId="5D36A9EB" w14:textId="77777777" w:rsidR="00A06BC0" w:rsidRPr="009D1756" w:rsidRDefault="00A06BC0" w:rsidP="00A06BC0">
            <w:pPr>
              <w:jc w:val="center"/>
              <w:rPr>
                <w:rStyle w:val="Hyperlink"/>
                <w:rFonts w:eastAsiaTheme="minorEastAsia" w:cs="Times New Roman"/>
                <w:noProof/>
                <w:color w:val="auto"/>
                <w:u w:val="none"/>
              </w:rPr>
            </w:pPr>
            <w:r>
              <w:rPr>
                <w:rStyle w:val="Hyperlink"/>
                <w:rFonts w:eastAsiaTheme="minorEastAsia" w:cs="Times New Roman"/>
                <w:noProof/>
                <w:color w:val="auto"/>
                <w:u w:val="none"/>
              </w:rPr>
              <w:t>E Learning</w:t>
            </w:r>
          </w:p>
        </w:tc>
      </w:tr>
      <w:tr w:rsidR="00A06BC0" w14:paraId="3C0B3F99" w14:textId="77777777" w:rsidTr="009762D2">
        <w:tc>
          <w:tcPr>
            <w:tcW w:w="7679" w:type="dxa"/>
            <w:shd w:val="clear" w:color="auto" w:fill="FBE4D5" w:themeFill="accent2" w:themeFillTint="33"/>
            <w:vAlign w:val="bottom"/>
          </w:tcPr>
          <w:p w14:paraId="43921B51" w14:textId="77777777" w:rsidR="00A06BC0" w:rsidRPr="009D1756" w:rsidRDefault="00A06BC0" w:rsidP="00A06BC0">
            <w:pPr>
              <w:rPr>
                <w:rStyle w:val="Hyperlink"/>
                <w:rFonts w:eastAsiaTheme="minorEastAsia" w:cs="Times New Roman"/>
                <w:noProof/>
                <w:color w:val="auto"/>
                <w:u w:val="none"/>
              </w:rPr>
            </w:pPr>
            <w:r>
              <w:rPr>
                <w:rFonts w:ascii="Calibri" w:hAnsi="Calibri" w:cs="Calibri"/>
                <w:color w:val="000000"/>
              </w:rPr>
              <w:t xml:space="preserve">Recruitment &amp; Selection </w:t>
            </w:r>
          </w:p>
        </w:tc>
        <w:tc>
          <w:tcPr>
            <w:tcW w:w="1337" w:type="dxa"/>
            <w:shd w:val="clear" w:color="auto" w:fill="FBE4D5" w:themeFill="accent2" w:themeFillTint="33"/>
          </w:tcPr>
          <w:p w14:paraId="572EDE19" w14:textId="77777777" w:rsidR="00A06BC0" w:rsidRPr="009D1756" w:rsidRDefault="00A06BC0" w:rsidP="00A06BC0">
            <w:pPr>
              <w:jc w:val="center"/>
              <w:rPr>
                <w:rStyle w:val="Hyperlink"/>
                <w:rFonts w:eastAsiaTheme="minorEastAsia" w:cs="Times New Roman"/>
                <w:noProof/>
                <w:color w:val="auto"/>
                <w:u w:val="none"/>
              </w:rPr>
            </w:pPr>
            <w:r>
              <w:rPr>
                <w:rStyle w:val="Hyperlink"/>
                <w:rFonts w:eastAsiaTheme="minorEastAsia" w:cs="Times New Roman"/>
                <w:noProof/>
                <w:color w:val="auto"/>
                <w:u w:val="none"/>
              </w:rPr>
              <w:t>E Learning</w:t>
            </w:r>
          </w:p>
        </w:tc>
      </w:tr>
      <w:tr w:rsidR="00A06BC0" w14:paraId="55C0A809" w14:textId="77777777" w:rsidTr="009762D2">
        <w:tc>
          <w:tcPr>
            <w:tcW w:w="7679" w:type="dxa"/>
            <w:shd w:val="clear" w:color="auto" w:fill="FBE4D5" w:themeFill="accent2" w:themeFillTint="33"/>
            <w:vAlign w:val="bottom"/>
          </w:tcPr>
          <w:p w14:paraId="1693943F" w14:textId="77777777" w:rsidR="00A06BC0" w:rsidRPr="009D1756" w:rsidRDefault="009762D2" w:rsidP="00A06BC0">
            <w:pPr>
              <w:rPr>
                <w:rStyle w:val="Hyperlink"/>
                <w:rFonts w:eastAsiaTheme="minorEastAsia" w:cs="Times New Roman"/>
                <w:noProof/>
                <w:color w:val="auto"/>
                <w:u w:val="none"/>
              </w:rPr>
            </w:pPr>
            <w:r>
              <w:rPr>
                <w:rFonts w:ascii="Calibri" w:hAnsi="Calibri" w:cs="Calibri"/>
                <w:color w:val="000000"/>
              </w:rPr>
              <w:t>S</w:t>
            </w:r>
            <w:r w:rsidR="00A06BC0">
              <w:rPr>
                <w:rFonts w:ascii="Calibri" w:hAnsi="Calibri" w:cs="Calibri"/>
                <w:color w:val="000000"/>
              </w:rPr>
              <w:t>upervision Skill</w:t>
            </w:r>
            <w:r w:rsidR="00261EEC">
              <w:rPr>
                <w:rFonts w:ascii="Calibri" w:hAnsi="Calibri" w:cs="Calibri"/>
                <w:color w:val="000000"/>
              </w:rPr>
              <w:t>s</w:t>
            </w:r>
          </w:p>
        </w:tc>
        <w:tc>
          <w:tcPr>
            <w:tcW w:w="1337" w:type="dxa"/>
            <w:shd w:val="clear" w:color="auto" w:fill="FBE4D5" w:themeFill="accent2" w:themeFillTint="33"/>
          </w:tcPr>
          <w:p w14:paraId="36AAE930" w14:textId="77777777" w:rsidR="00A06BC0" w:rsidRPr="009D1756" w:rsidRDefault="009762D2" w:rsidP="00A06BC0">
            <w:pPr>
              <w:jc w:val="center"/>
              <w:rPr>
                <w:rStyle w:val="Hyperlink"/>
                <w:rFonts w:eastAsiaTheme="minorEastAsia" w:cs="Times New Roman"/>
                <w:noProof/>
                <w:color w:val="auto"/>
                <w:u w:val="none"/>
              </w:rPr>
            </w:pPr>
            <w:r>
              <w:rPr>
                <w:rStyle w:val="Hyperlink"/>
                <w:rFonts w:eastAsiaTheme="minorEastAsia" w:cs="Times New Roman"/>
                <w:noProof/>
                <w:color w:val="auto"/>
                <w:u w:val="none"/>
              </w:rPr>
              <w:t>Seminar</w:t>
            </w:r>
          </w:p>
        </w:tc>
      </w:tr>
      <w:tr w:rsidR="00261EEC" w14:paraId="4062AEAF" w14:textId="77777777" w:rsidTr="009762D2">
        <w:tc>
          <w:tcPr>
            <w:tcW w:w="7679" w:type="dxa"/>
            <w:shd w:val="clear" w:color="auto" w:fill="FBE4D5" w:themeFill="accent2" w:themeFillTint="33"/>
          </w:tcPr>
          <w:p w14:paraId="5AFB33B0" w14:textId="1D6A72B2" w:rsidR="00261EEC" w:rsidRPr="009D1756" w:rsidRDefault="00261EEC" w:rsidP="00396CD4">
            <w:pPr>
              <w:rPr>
                <w:rStyle w:val="Hyperlink"/>
                <w:rFonts w:eastAsiaTheme="minorEastAsia" w:cs="Times New Roman"/>
                <w:noProof/>
                <w:color w:val="auto"/>
                <w:u w:val="none"/>
              </w:rPr>
            </w:pPr>
            <w:r w:rsidRPr="00FC794F">
              <w:rPr>
                <w:rStyle w:val="Hyperlink"/>
                <w:rFonts w:eastAsiaTheme="minorEastAsia" w:cs="Times New Roman"/>
                <w:noProof/>
                <w:color w:val="auto"/>
                <w:u w:val="none"/>
              </w:rPr>
              <w:t>Leadership &amp; Management – Strengthening Practice</w:t>
            </w:r>
            <w:r w:rsidR="00E06322">
              <w:rPr>
                <w:rStyle w:val="Hyperlink"/>
                <w:rFonts w:eastAsiaTheme="minorEastAsia" w:cs="Times New Roman"/>
                <w:noProof/>
                <w:color w:val="auto"/>
                <w:u w:val="none"/>
              </w:rPr>
              <w:t xml:space="preserve"> (CS Staff Only)</w:t>
            </w:r>
          </w:p>
        </w:tc>
        <w:tc>
          <w:tcPr>
            <w:tcW w:w="1337" w:type="dxa"/>
            <w:shd w:val="clear" w:color="auto" w:fill="FBE4D5" w:themeFill="accent2" w:themeFillTint="33"/>
          </w:tcPr>
          <w:p w14:paraId="71FADFA5" w14:textId="77777777" w:rsidR="00261EEC" w:rsidRPr="009D1756" w:rsidRDefault="00261EEC" w:rsidP="00261EEC">
            <w:pPr>
              <w:jc w:val="center"/>
              <w:rPr>
                <w:rStyle w:val="Hyperlink"/>
                <w:rFonts w:eastAsiaTheme="minorEastAsia" w:cs="Times New Roman"/>
                <w:noProof/>
                <w:color w:val="auto"/>
                <w:u w:val="none"/>
              </w:rPr>
            </w:pPr>
            <w:r>
              <w:rPr>
                <w:rStyle w:val="Hyperlink"/>
                <w:rFonts w:eastAsiaTheme="minorEastAsia" w:cs="Times New Roman"/>
                <w:noProof/>
                <w:color w:val="auto"/>
                <w:u w:val="none"/>
              </w:rPr>
              <w:t>Seminar</w:t>
            </w:r>
          </w:p>
        </w:tc>
      </w:tr>
    </w:tbl>
    <w:p w14:paraId="24D43F3A" w14:textId="1C1E8B2F" w:rsidR="00245DCE" w:rsidRDefault="00245DCE" w:rsidP="00876FD9">
      <w:pPr>
        <w:rPr>
          <w:rStyle w:val="Hyperlink"/>
          <w:rFonts w:eastAsiaTheme="minorEastAsia" w:cs="Times New Roman"/>
          <w:noProof/>
          <w:color w:val="auto"/>
          <w:u w:val="none"/>
          <w:lang w:val="en-US"/>
        </w:rPr>
      </w:pPr>
    </w:p>
    <w:tbl>
      <w:tblPr>
        <w:tblStyle w:val="TableGrid"/>
        <w:tblW w:w="0" w:type="auto"/>
        <w:tblLook w:val="04A0" w:firstRow="1" w:lastRow="0" w:firstColumn="1" w:lastColumn="0" w:noHBand="0" w:noVBand="1"/>
      </w:tblPr>
      <w:tblGrid>
        <w:gridCol w:w="2263"/>
        <w:gridCol w:w="6753"/>
      </w:tblGrid>
      <w:tr w:rsidR="0088228A" w14:paraId="3D6331F8" w14:textId="77777777" w:rsidTr="00803C41">
        <w:tc>
          <w:tcPr>
            <w:tcW w:w="9016" w:type="dxa"/>
            <w:gridSpan w:val="2"/>
          </w:tcPr>
          <w:p w14:paraId="1A33958B" w14:textId="04BC9859" w:rsidR="0030352D" w:rsidRDefault="00F24A47" w:rsidP="0088228A">
            <w:pPr>
              <w:jc w:val="center"/>
              <w:rPr>
                <w:rStyle w:val="Hyperlink"/>
                <w:rFonts w:eastAsiaTheme="minorEastAsia" w:cs="Times New Roman"/>
                <w:noProof/>
                <w:color w:val="auto"/>
                <w:u w:val="none"/>
                <w:lang w:val="en-US"/>
              </w:rPr>
            </w:pPr>
            <w:r>
              <w:rPr>
                <w:noProof/>
                <w:lang w:eastAsia="en-GB"/>
              </w:rPr>
              <w:drawing>
                <wp:anchor distT="0" distB="0" distL="114300" distR="114300" simplePos="0" relativeHeight="251656192" behindDoc="1" locked="0" layoutInCell="1" allowOverlap="1" wp14:anchorId="32183A49" wp14:editId="6F1943E7">
                  <wp:simplePos x="0" y="0"/>
                  <wp:positionH relativeFrom="column">
                    <wp:posOffset>-41275</wp:posOffset>
                  </wp:positionH>
                  <wp:positionV relativeFrom="paragraph">
                    <wp:posOffset>41465</wp:posOffset>
                  </wp:positionV>
                  <wp:extent cx="1870710" cy="574040"/>
                  <wp:effectExtent l="0" t="0" r="0" b="0"/>
                  <wp:wrapTight wrapText="bothSides">
                    <wp:wrapPolygon edited="0">
                      <wp:start x="0" y="0"/>
                      <wp:lineTo x="0" y="20788"/>
                      <wp:lineTo x="21336" y="20788"/>
                      <wp:lineTo x="213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70710" cy="574040"/>
                          </a:xfrm>
                          <a:prstGeom prst="rect">
                            <a:avLst/>
                          </a:prstGeom>
                        </pic:spPr>
                      </pic:pic>
                    </a:graphicData>
                  </a:graphic>
                  <wp14:sizeRelH relativeFrom="page">
                    <wp14:pctWidth>0</wp14:pctWidth>
                  </wp14:sizeRelH>
                  <wp14:sizeRelV relativeFrom="page">
                    <wp14:pctHeight>0</wp14:pctHeight>
                  </wp14:sizeRelV>
                </wp:anchor>
              </w:drawing>
            </w:r>
          </w:p>
          <w:p w14:paraId="7D8A4AC4" w14:textId="0DDA24A5" w:rsidR="0088228A" w:rsidRDefault="0088228A" w:rsidP="0088228A">
            <w:pPr>
              <w:jc w:val="center"/>
              <w:rPr>
                <w:rStyle w:val="Hyperlink"/>
                <w:rFonts w:eastAsiaTheme="minorEastAsia" w:cs="Times New Roman"/>
                <w:noProof/>
                <w:color w:val="auto"/>
                <w:u w:val="none"/>
                <w:lang w:val="en-US"/>
              </w:rPr>
            </w:pPr>
          </w:p>
        </w:tc>
      </w:tr>
      <w:tr w:rsidR="0088228A" w14:paraId="7C8C8ECA" w14:textId="77777777" w:rsidTr="00892C33">
        <w:tc>
          <w:tcPr>
            <w:tcW w:w="2263" w:type="dxa"/>
            <w:shd w:val="clear" w:color="auto" w:fill="DEEAF6" w:themeFill="accent1" w:themeFillTint="33"/>
          </w:tcPr>
          <w:p w14:paraId="2180DF2C" w14:textId="08D88700" w:rsidR="0088228A" w:rsidRDefault="00892C33" w:rsidP="00A174BA">
            <w:pPr>
              <w:rPr>
                <w:rStyle w:val="Hyperlink"/>
                <w:rFonts w:eastAsiaTheme="minorEastAsia" w:cs="Times New Roman"/>
                <w:noProof/>
                <w:color w:val="auto"/>
                <w:u w:val="none"/>
                <w:lang w:val="en-US"/>
              </w:rPr>
            </w:pPr>
            <w:r>
              <w:rPr>
                <w:rStyle w:val="Hyperlink"/>
                <w:rFonts w:eastAsiaTheme="minorEastAsia" w:cs="Times New Roman"/>
                <w:noProof/>
                <w:color w:val="auto"/>
                <w:u w:val="none"/>
                <w:lang w:val="en-US"/>
              </w:rPr>
              <w:t>The Offer:</w:t>
            </w:r>
          </w:p>
        </w:tc>
        <w:tc>
          <w:tcPr>
            <w:tcW w:w="6753" w:type="dxa"/>
            <w:shd w:val="clear" w:color="auto" w:fill="DEEAF6" w:themeFill="accent1" w:themeFillTint="33"/>
          </w:tcPr>
          <w:p w14:paraId="67FE59EC" w14:textId="77777777" w:rsidR="0088228A" w:rsidRDefault="00225350" w:rsidP="00A174BA">
            <w:pPr>
              <w:rPr>
                <w:rFonts w:eastAsiaTheme="minorEastAsia" w:cs="Times New Roman"/>
                <w:noProof/>
                <w:lang w:val="en-US"/>
              </w:rPr>
            </w:pPr>
            <w:hyperlink r:id="rId38" w:history="1">
              <w:r w:rsidR="00892C33" w:rsidRPr="00A174BA">
                <w:rPr>
                  <w:rStyle w:val="Hyperlink"/>
                  <w:rFonts w:eastAsiaTheme="minorEastAsia" w:cs="Times New Roman"/>
                  <w:noProof/>
                  <w:lang w:val="en-US"/>
                </w:rPr>
                <w:t>South Tees Safeguarding Children Partnership – Training Offer</w:t>
              </w:r>
            </w:hyperlink>
          </w:p>
          <w:p w14:paraId="23CCA2C1" w14:textId="77777777" w:rsidR="00892C33" w:rsidRDefault="00892C33" w:rsidP="00A174BA">
            <w:pPr>
              <w:rPr>
                <w:rStyle w:val="Hyperlink"/>
                <w:rFonts w:eastAsiaTheme="minorEastAsia" w:cs="Times New Roman"/>
                <w:noProof/>
                <w:color w:val="auto"/>
                <w:u w:val="none"/>
                <w:lang w:val="en-US"/>
              </w:rPr>
            </w:pPr>
          </w:p>
        </w:tc>
      </w:tr>
      <w:tr w:rsidR="0088228A" w14:paraId="74BE1CCD" w14:textId="77777777" w:rsidTr="00892C33">
        <w:tc>
          <w:tcPr>
            <w:tcW w:w="2263" w:type="dxa"/>
            <w:shd w:val="clear" w:color="auto" w:fill="DEEAF6" w:themeFill="accent1" w:themeFillTint="33"/>
          </w:tcPr>
          <w:p w14:paraId="374EE2EE" w14:textId="3855C283" w:rsidR="0088228A" w:rsidRDefault="00892C33" w:rsidP="00A174BA">
            <w:pPr>
              <w:rPr>
                <w:rStyle w:val="Hyperlink"/>
                <w:rFonts w:eastAsiaTheme="minorEastAsia" w:cs="Times New Roman"/>
                <w:noProof/>
                <w:color w:val="auto"/>
                <w:u w:val="none"/>
                <w:lang w:val="en-US"/>
              </w:rPr>
            </w:pPr>
            <w:r>
              <w:rPr>
                <w:rStyle w:val="Hyperlink"/>
                <w:rFonts w:eastAsiaTheme="minorEastAsia" w:cs="Times New Roman"/>
                <w:noProof/>
                <w:color w:val="auto"/>
                <w:u w:val="none"/>
                <w:lang w:val="en-US"/>
              </w:rPr>
              <w:t>E Learning Packages:</w:t>
            </w:r>
          </w:p>
        </w:tc>
        <w:tc>
          <w:tcPr>
            <w:tcW w:w="6753" w:type="dxa"/>
            <w:shd w:val="clear" w:color="auto" w:fill="DEEAF6" w:themeFill="accent1" w:themeFillTint="33"/>
          </w:tcPr>
          <w:p w14:paraId="68648E90" w14:textId="02BFEF3E" w:rsidR="00892C33" w:rsidRDefault="00E24F0E" w:rsidP="00A174BA">
            <w:pPr>
              <w:rPr>
                <w:rStyle w:val="Hyperlink"/>
                <w:rFonts w:eastAsiaTheme="minorEastAsia" w:cs="Times New Roman"/>
                <w:noProof/>
                <w:color w:val="auto"/>
                <w:u w:val="none"/>
                <w:lang w:val="en-US"/>
              </w:rPr>
            </w:pPr>
            <w:r>
              <w:rPr>
                <w:rFonts w:eastAsiaTheme="minorEastAsia" w:cs="Times New Roman"/>
                <w:noProof/>
                <w:lang w:val="en-US"/>
              </w:rPr>
              <w:object w:dxaOrig="1530" w:dyaOrig="992" w14:anchorId="783F2AD7">
                <v:shape id="_x0000_i1025" type="#_x0000_t75" style="width:75.25pt;height:49.1pt" o:ole="">
                  <v:imagedata r:id="rId39" o:title=""/>
                </v:shape>
                <o:OLEObject Type="Embed" ProgID="AcroExch.Document.DC" ShapeID="_x0000_i1025" DrawAspect="Icon" ObjectID="_1685523479" r:id="rId40"/>
              </w:object>
            </w:r>
          </w:p>
        </w:tc>
      </w:tr>
    </w:tbl>
    <w:p w14:paraId="3C63D34B" w14:textId="0464B3F8" w:rsidR="00493CF3" w:rsidRDefault="00493CF3" w:rsidP="00A174BA">
      <w:pPr>
        <w:rPr>
          <w:rStyle w:val="Hyperlink"/>
          <w:rFonts w:eastAsiaTheme="minorEastAsia" w:cs="Times New Roman"/>
          <w:noProof/>
          <w:color w:val="auto"/>
          <w:u w:val="none"/>
          <w:lang w:val="en-US"/>
        </w:rPr>
        <w:sectPr w:rsidR="00493CF3" w:rsidSect="00A90EDD">
          <w:headerReference w:type="default" r:id="rId41"/>
          <w:footerReference w:type="default" r:id="rId42"/>
          <w:pgSz w:w="11906" w:h="16838"/>
          <w:pgMar w:top="1440" w:right="1440" w:bottom="1440" w:left="1440" w:header="708" w:footer="708" w:gutter="0"/>
          <w:cols w:space="708"/>
          <w:docGrid w:linePitch="360"/>
        </w:sectPr>
      </w:pPr>
    </w:p>
    <w:p w14:paraId="5CADB099" w14:textId="77777777" w:rsidR="00E55A06" w:rsidRDefault="003337C2">
      <w:pPr>
        <w:rPr>
          <w:rStyle w:val="Hyperlink"/>
          <w:rFonts w:eastAsiaTheme="minorEastAsia" w:cs="Times New Roman"/>
          <w:noProof/>
          <w:color w:val="auto"/>
          <w:u w:val="none"/>
        </w:rPr>
      </w:pPr>
      <w:r>
        <w:rPr>
          <w:rFonts w:asciiTheme="majorHAnsi" w:eastAsiaTheme="majorEastAsia" w:hAnsiTheme="majorHAnsi" w:cstheme="majorBidi"/>
          <w:color w:val="2E74B5" w:themeColor="accent1" w:themeShade="BF"/>
          <w:sz w:val="32"/>
          <w:szCs w:val="32"/>
        </w:rPr>
        <w:lastRenderedPageBreak/>
        <w:t>The Learning and Development Course Library</w:t>
      </w:r>
      <w:r w:rsidR="00E55A06">
        <w:rPr>
          <w:rFonts w:asciiTheme="majorHAnsi" w:eastAsiaTheme="majorEastAsia" w:hAnsiTheme="majorHAnsi" w:cstheme="majorBidi"/>
          <w:color w:val="2E74B5" w:themeColor="accent1" w:themeShade="BF"/>
          <w:sz w:val="32"/>
          <w:szCs w:val="32"/>
        </w:rPr>
        <w:br/>
      </w:r>
      <w:r w:rsidR="00E55A06">
        <w:rPr>
          <w:rStyle w:val="Hyperlink"/>
          <w:rFonts w:eastAsiaTheme="minorEastAsia" w:cs="Times New Roman"/>
          <w:noProof/>
          <w:color w:val="auto"/>
          <w:u w:val="none"/>
        </w:rPr>
        <w:t xml:space="preserve">The </w:t>
      </w:r>
      <w:r>
        <w:rPr>
          <w:rStyle w:val="Hyperlink"/>
          <w:rFonts w:eastAsiaTheme="minorEastAsia" w:cs="Times New Roman"/>
          <w:noProof/>
          <w:color w:val="auto"/>
          <w:u w:val="none"/>
        </w:rPr>
        <w:t>Course Library</w:t>
      </w:r>
      <w:r w:rsidR="00E55A06">
        <w:rPr>
          <w:rStyle w:val="Hyperlink"/>
          <w:rFonts w:eastAsiaTheme="minorEastAsia" w:cs="Times New Roman"/>
          <w:noProof/>
          <w:color w:val="auto"/>
          <w:u w:val="none"/>
        </w:rPr>
        <w:t xml:space="preserve"> is a range of </w:t>
      </w:r>
      <w:r w:rsidR="002173CA">
        <w:rPr>
          <w:rStyle w:val="Hyperlink"/>
          <w:rFonts w:eastAsiaTheme="minorEastAsia" w:cs="Times New Roman"/>
          <w:noProof/>
          <w:color w:val="auto"/>
          <w:u w:val="none"/>
        </w:rPr>
        <w:t>E Learning</w:t>
      </w:r>
      <w:r w:rsidR="00E55A06">
        <w:rPr>
          <w:rStyle w:val="Hyperlink"/>
          <w:rFonts w:eastAsiaTheme="minorEastAsia" w:cs="Times New Roman"/>
          <w:noProof/>
          <w:color w:val="auto"/>
          <w:u w:val="none"/>
        </w:rPr>
        <w:t xml:space="preserve"> training available to all staff within Childrens Care.</w:t>
      </w:r>
    </w:p>
    <w:p w14:paraId="0E5CBAF2" w14:textId="77777777" w:rsidR="00393B04" w:rsidRDefault="00E55A06">
      <w:pPr>
        <w:rPr>
          <w:rFonts w:asciiTheme="majorHAnsi" w:eastAsiaTheme="majorEastAsia" w:hAnsiTheme="majorHAnsi" w:cstheme="majorBidi"/>
          <w:color w:val="2E74B5" w:themeColor="accent1" w:themeShade="BF"/>
          <w:sz w:val="32"/>
          <w:szCs w:val="32"/>
        </w:rPr>
      </w:pPr>
      <w:r>
        <w:rPr>
          <w:rStyle w:val="Hyperlink"/>
          <w:rFonts w:eastAsiaTheme="minorEastAsia" w:cs="Times New Roman"/>
          <w:noProof/>
          <w:color w:val="auto"/>
          <w:u w:val="none"/>
        </w:rPr>
        <w:t xml:space="preserve">To continue to develop and improve the service </w:t>
      </w:r>
      <w:r w:rsidR="00393B04">
        <w:rPr>
          <w:rStyle w:val="Hyperlink"/>
          <w:rFonts w:eastAsiaTheme="minorEastAsia" w:cs="Times New Roman"/>
          <w:noProof/>
          <w:color w:val="auto"/>
          <w:u w:val="none"/>
        </w:rPr>
        <w:t>in which we work – we would engourage all employees to engage with this offer where possible.</w:t>
      </w:r>
      <w:r>
        <w:rPr>
          <w:rFonts w:asciiTheme="majorHAnsi" w:eastAsiaTheme="majorEastAsia" w:hAnsiTheme="majorHAnsi" w:cstheme="majorBidi"/>
          <w:color w:val="2E74B5" w:themeColor="accent1" w:themeShade="BF"/>
          <w:sz w:val="32"/>
          <w:szCs w:val="32"/>
        </w:rPr>
        <w:t xml:space="preserve"> </w:t>
      </w:r>
    </w:p>
    <w:p w14:paraId="167C95D5" w14:textId="77777777" w:rsidR="002173CA" w:rsidRPr="002173CA" w:rsidRDefault="002173CA">
      <w:pPr>
        <w:rPr>
          <w:rStyle w:val="Hyperlink"/>
          <w:rFonts w:eastAsiaTheme="minorEastAsia" w:cs="Times New Roman"/>
          <w:noProof/>
          <w:color w:val="auto"/>
          <w:u w:val="none"/>
        </w:rPr>
      </w:pPr>
      <w:r>
        <w:rPr>
          <w:rStyle w:val="Hyperlink"/>
          <w:rFonts w:eastAsiaTheme="minorEastAsia" w:cs="Times New Roman"/>
          <w:noProof/>
          <w:color w:val="auto"/>
          <w:u w:val="none"/>
        </w:rPr>
        <w:t>Please follow the below Middlesbrough Learns link to access the full list of available E Learning.</w:t>
      </w:r>
    </w:p>
    <w:p w14:paraId="448CBD88" w14:textId="77777777" w:rsidR="002173CA" w:rsidRDefault="00DC45FA">
      <w:pPr>
        <w:rPr>
          <w:rStyle w:val="Hyperlink"/>
          <w:rFonts w:eastAsiaTheme="minorEastAsia" w:cs="Times New Roman"/>
          <w:b/>
          <w:noProof/>
          <w:color w:val="FF0000"/>
          <w:u w:val="none"/>
        </w:rPr>
      </w:pPr>
      <w:r>
        <w:rPr>
          <w:rFonts w:eastAsiaTheme="minorEastAsia" w:cs="Times New Roman"/>
          <w:b/>
          <w:noProof/>
          <w:color w:val="FF0000"/>
          <w:lang w:eastAsia="en-GB"/>
        </w:rPr>
        <mc:AlternateContent>
          <mc:Choice Requires="wpg">
            <w:drawing>
              <wp:anchor distT="0" distB="0" distL="114300" distR="114300" simplePos="0" relativeHeight="251692032" behindDoc="0" locked="0" layoutInCell="1" allowOverlap="1" wp14:anchorId="2A5B7E48" wp14:editId="13085385">
                <wp:simplePos x="0" y="0"/>
                <wp:positionH relativeFrom="column">
                  <wp:posOffset>1531088</wp:posOffset>
                </wp:positionH>
                <wp:positionV relativeFrom="paragraph">
                  <wp:posOffset>158558</wp:posOffset>
                </wp:positionV>
                <wp:extent cx="2670175" cy="1158639"/>
                <wp:effectExtent l="0" t="0" r="0" b="3810"/>
                <wp:wrapTight wrapText="bothSides">
                  <wp:wrapPolygon edited="0">
                    <wp:start x="2466" y="0"/>
                    <wp:lineTo x="2466" y="11368"/>
                    <wp:lineTo x="0" y="12434"/>
                    <wp:lineTo x="0" y="21316"/>
                    <wp:lineTo x="21420" y="21316"/>
                    <wp:lineTo x="21420" y="12434"/>
                    <wp:lineTo x="18492" y="11368"/>
                    <wp:lineTo x="18492" y="0"/>
                    <wp:lineTo x="2466" y="0"/>
                  </wp:wrapPolygon>
                </wp:wrapTight>
                <wp:docPr id="21" name="Group 21">
                  <a:hlinkClick xmlns:a="http://schemas.openxmlformats.org/drawingml/2006/main" r:id="rId43"/>
                </wp:docPr>
                <wp:cNvGraphicFramePr/>
                <a:graphic xmlns:a="http://schemas.openxmlformats.org/drawingml/2006/main">
                  <a:graphicData uri="http://schemas.microsoft.com/office/word/2010/wordprocessingGroup">
                    <wpg:wgp>
                      <wpg:cNvGrpSpPr/>
                      <wpg:grpSpPr>
                        <a:xfrm>
                          <a:off x="0" y="0"/>
                          <a:ext cx="2670175" cy="1158639"/>
                          <a:chOff x="0" y="0"/>
                          <a:chExt cx="2670175" cy="1158639"/>
                        </a:xfrm>
                      </wpg:grpSpPr>
                      <pic:pic xmlns:pic="http://schemas.openxmlformats.org/drawingml/2006/picture">
                        <pic:nvPicPr>
                          <pic:cNvPr id="12" name="Picture 1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50875" y="0"/>
                            <a:ext cx="1907540" cy="621030"/>
                          </a:xfrm>
                          <a:prstGeom prst="rect">
                            <a:avLst/>
                          </a:prstGeom>
                        </pic:spPr>
                      </pic:pic>
                      <pic:pic xmlns:pic="http://schemas.openxmlformats.org/drawingml/2006/picture">
                        <pic:nvPicPr>
                          <pic:cNvPr id="5" name="Picture 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680484"/>
                            <a:ext cx="2670175" cy="478155"/>
                          </a:xfrm>
                          <a:prstGeom prst="rect">
                            <a:avLst/>
                          </a:prstGeom>
                        </pic:spPr>
                      </pic:pic>
                    </wpg:wgp>
                  </a:graphicData>
                </a:graphic>
              </wp:anchor>
            </w:drawing>
          </mc:Choice>
          <mc:Fallback>
            <w:pict>
              <v:group w14:anchorId="18A470D7" id="Group 21" o:spid="_x0000_s1026" href="https://tld.middlesbrough.gov.uk/totara/reportbuilder/report.php?id=72&amp;sid=26" style="position:absolute;margin-left:120.55pt;margin-top:12.5pt;width:210.25pt;height:91.25pt;z-index:251692032" coordsize="26701,115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" o:button="t">
                <v:shape id="Picture 12" o:spid="_x0000_s1027" type="#_x0000_t75" style="position:absolute;left:3508;width:19076;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">
                  <v:imagedata r:id="rId46" o:title=""/>
                  <v:path arrowok="t"/>
                </v:shape>
                <v:shape id="Picture 5" o:spid="_x0000_s1028" type="#_x0000_t75" style="position:absolute;top:6804;width:26701;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">
                  <v:imagedata r:id="rId47" o:title=""/>
                  <v:path arrowok="t"/>
                </v:shape>
                <w10:wrap type="tight"/>
              </v:group>
            </w:pict>
          </mc:Fallback>
        </mc:AlternateContent>
      </w:r>
    </w:p>
    <w:p w14:paraId="664FEA3D" w14:textId="77777777" w:rsidR="002173CA" w:rsidRDefault="002173CA">
      <w:pPr>
        <w:rPr>
          <w:rStyle w:val="Hyperlink"/>
          <w:rFonts w:eastAsiaTheme="minorEastAsia" w:cs="Times New Roman"/>
          <w:b/>
          <w:noProof/>
          <w:color w:val="FF0000"/>
          <w:u w:val="none"/>
        </w:rPr>
      </w:pPr>
    </w:p>
    <w:p w14:paraId="22DA0C37" w14:textId="77777777" w:rsidR="002173CA" w:rsidRDefault="002173CA">
      <w:pPr>
        <w:rPr>
          <w:rStyle w:val="Hyperlink"/>
          <w:rFonts w:eastAsiaTheme="minorEastAsia" w:cs="Times New Roman"/>
          <w:b/>
          <w:noProof/>
          <w:color w:val="FF0000"/>
          <w:u w:val="none"/>
        </w:rPr>
      </w:pPr>
    </w:p>
    <w:p w14:paraId="22135C98" w14:textId="77777777" w:rsidR="002173CA" w:rsidRDefault="002173CA">
      <w:pPr>
        <w:rPr>
          <w:rStyle w:val="Hyperlink"/>
          <w:rFonts w:eastAsiaTheme="minorEastAsia" w:cs="Times New Roman"/>
          <w:noProof/>
          <w:color w:val="auto"/>
          <w:u w:val="none"/>
        </w:rPr>
      </w:pPr>
    </w:p>
    <w:p w14:paraId="5BD3F90D" w14:textId="77777777" w:rsidR="002173CA" w:rsidRDefault="002173CA">
      <w:pPr>
        <w:rPr>
          <w:rStyle w:val="Hyperlink"/>
          <w:rFonts w:eastAsiaTheme="minorEastAsia" w:cs="Times New Roman"/>
          <w:noProof/>
          <w:color w:val="auto"/>
          <w:u w:val="none"/>
        </w:rPr>
      </w:pPr>
    </w:p>
    <w:p w14:paraId="6E064CA6" w14:textId="77777777" w:rsidR="00DC45FA" w:rsidRDefault="00DC45FA">
      <w:pPr>
        <w:rPr>
          <w:rStyle w:val="Hyperlink"/>
          <w:rFonts w:eastAsiaTheme="minorEastAsia" w:cs="Times New Roman"/>
          <w:noProof/>
          <w:color w:val="auto"/>
          <w:u w:val="none"/>
        </w:rPr>
      </w:pPr>
    </w:p>
    <w:p w14:paraId="02B76FD9" w14:textId="77777777" w:rsidR="007356F7" w:rsidRDefault="00DC45FA">
      <w:pPr>
        <w:rPr>
          <w:rStyle w:val="Hyperlink"/>
          <w:rFonts w:eastAsiaTheme="minorEastAsia" w:cs="Times New Roman"/>
          <w:noProof/>
          <w:color w:val="auto"/>
          <w:u w:val="none"/>
        </w:rPr>
      </w:pPr>
      <w:r w:rsidRPr="00DC45FA">
        <w:rPr>
          <w:rFonts w:asciiTheme="majorHAnsi" w:eastAsiaTheme="majorEastAsia" w:hAnsiTheme="majorHAnsi" w:cstheme="majorBidi"/>
          <w:color w:val="2E74B5" w:themeColor="accent1" w:themeShade="BF"/>
          <w:sz w:val="32"/>
          <w:szCs w:val="32"/>
        </w:rPr>
        <w:t>Multi Agency Training</w:t>
      </w:r>
      <w:r>
        <w:rPr>
          <w:rFonts w:asciiTheme="majorHAnsi" w:eastAsiaTheme="majorEastAsia" w:hAnsiTheme="majorHAnsi" w:cstheme="majorBidi"/>
          <w:color w:val="2E74B5" w:themeColor="accent1" w:themeShade="BF"/>
          <w:sz w:val="32"/>
          <w:szCs w:val="32"/>
        </w:rPr>
        <w:t xml:space="preserve"> Offer</w:t>
      </w:r>
      <w:r>
        <w:rPr>
          <w:rStyle w:val="Hyperlink"/>
          <w:rFonts w:eastAsiaTheme="minorEastAsia" w:cs="Times New Roman"/>
          <w:noProof/>
          <w:color w:val="auto"/>
          <w:u w:val="none"/>
        </w:rPr>
        <w:br/>
        <w:t>In addition to the courses we deliver internally, we also have an ongoing commitment to working collaboratively with local partners to deliver a range of mutually benificial training, including:</w:t>
      </w:r>
    </w:p>
    <w:p w14:paraId="524A8EE7" w14:textId="77777777" w:rsidR="00DC45FA" w:rsidRDefault="00DC45FA" w:rsidP="00DC45FA">
      <w:pPr>
        <w:pStyle w:val="ListParagraph"/>
        <w:numPr>
          <w:ilvl w:val="0"/>
          <w:numId w:val="29"/>
        </w:numPr>
        <w:rPr>
          <w:rStyle w:val="Hyperlink"/>
          <w:rFonts w:eastAsiaTheme="minorEastAsia" w:cs="Times New Roman"/>
          <w:noProof/>
          <w:color w:val="auto"/>
          <w:u w:val="none"/>
        </w:rPr>
      </w:pPr>
      <w:r>
        <w:rPr>
          <w:rStyle w:val="Hyperlink"/>
          <w:rFonts w:eastAsiaTheme="minorEastAsia" w:cs="Times New Roman"/>
          <w:noProof/>
          <w:color w:val="auto"/>
          <w:u w:val="none"/>
        </w:rPr>
        <w:t>Threshold Training</w:t>
      </w:r>
    </w:p>
    <w:p w14:paraId="1159212B" w14:textId="77777777" w:rsidR="00DC45FA" w:rsidRDefault="00DC45FA" w:rsidP="00DC45FA">
      <w:pPr>
        <w:pStyle w:val="ListParagraph"/>
        <w:numPr>
          <w:ilvl w:val="0"/>
          <w:numId w:val="29"/>
        </w:numPr>
        <w:rPr>
          <w:rStyle w:val="Hyperlink"/>
          <w:rFonts w:eastAsiaTheme="minorEastAsia" w:cs="Times New Roman"/>
          <w:noProof/>
          <w:color w:val="auto"/>
          <w:u w:val="none"/>
        </w:rPr>
      </w:pPr>
      <w:r>
        <w:rPr>
          <w:rStyle w:val="Hyperlink"/>
          <w:rFonts w:eastAsiaTheme="minorEastAsia" w:cs="Times New Roman"/>
          <w:noProof/>
          <w:color w:val="auto"/>
          <w:u w:val="none"/>
        </w:rPr>
        <w:t>My Family Plan Training</w:t>
      </w:r>
    </w:p>
    <w:p w14:paraId="235A32A8" w14:textId="77777777" w:rsidR="00DC45FA" w:rsidRDefault="00DC45FA" w:rsidP="00DC45FA">
      <w:pPr>
        <w:pStyle w:val="ListParagraph"/>
        <w:numPr>
          <w:ilvl w:val="0"/>
          <w:numId w:val="29"/>
        </w:numPr>
        <w:rPr>
          <w:rStyle w:val="Hyperlink"/>
          <w:rFonts w:eastAsiaTheme="minorEastAsia" w:cs="Times New Roman"/>
          <w:noProof/>
          <w:color w:val="auto"/>
          <w:u w:val="none"/>
        </w:rPr>
      </w:pPr>
      <w:r>
        <w:rPr>
          <w:rStyle w:val="Hyperlink"/>
          <w:rFonts w:eastAsiaTheme="minorEastAsia" w:cs="Times New Roman"/>
          <w:noProof/>
          <w:color w:val="auto"/>
          <w:u w:val="none"/>
        </w:rPr>
        <w:t>Middlesbrough Practice Standards Training</w:t>
      </w:r>
    </w:p>
    <w:p w14:paraId="56562E2C" w14:textId="77777777" w:rsidR="00DC45FA" w:rsidRDefault="00DC45FA" w:rsidP="00DC45FA">
      <w:pPr>
        <w:pStyle w:val="ListParagraph"/>
        <w:numPr>
          <w:ilvl w:val="0"/>
          <w:numId w:val="29"/>
        </w:numPr>
        <w:rPr>
          <w:rStyle w:val="Hyperlink"/>
          <w:rFonts w:eastAsiaTheme="minorEastAsia" w:cs="Times New Roman"/>
          <w:noProof/>
          <w:color w:val="auto"/>
          <w:u w:val="none"/>
        </w:rPr>
      </w:pPr>
      <w:r>
        <w:rPr>
          <w:rStyle w:val="Hyperlink"/>
          <w:rFonts w:eastAsiaTheme="minorEastAsia" w:cs="Times New Roman"/>
          <w:noProof/>
          <w:color w:val="auto"/>
          <w:u w:val="none"/>
        </w:rPr>
        <w:t xml:space="preserve">SEND E Learning </w:t>
      </w:r>
    </w:p>
    <w:p w14:paraId="46B3DE8C" w14:textId="77777777" w:rsidR="0030352D" w:rsidRDefault="00DC45FA" w:rsidP="00DC45FA">
      <w:pPr>
        <w:rPr>
          <w:rStyle w:val="Hyperlink"/>
          <w:rFonts w:eastAsiaTheme="minorEastAsia" w:cs="Times New Roman"/>
          <w:noProof/>
          <w:color w:val="auto"/>
          <w:u w:val="none"/>
        </w:rPr>
      </w:pPr>
      <w:r>
        <w:rPr>
          <w:rStyle w:val="Hyperlink"/>
          <w:rFonts w:eastAsiaTheme="minorEastAsia" w:cs="Times New Roman"/>
          <w:noProof/>
          <w:color w:val="auto"/>
          <w:u w:val="none"/>
        </w:rPr>
        <w:t xml:space="preserve">Moving forward, we will continue to develop and broaden this offer which will feed in to the wider Partnership Training Offer. </w:t>
      </w:r>
    </w:p>
    <w:p w14:paraId="68942218" w14:textId="6E89770C" w:rsidR="0030352D" w:rsidRDefault="00DC45FA" w:rsidP="00DC45FA">
      <w:pPr>
        <w:rPr>
          <w:rStyle w:val="Hyperlink"/>
          <w:rFonts w:eastAsiaTheme="minorEastAsia" w:cs="Times New Roman"/>
          <w:noProof/>
          <w:color w:val="auto"/>
          <w:u w:val="none"/>
        </w:rPr>
      </w:pPr>
      <w:r>
        <w:rPr>
          <w:rStyle w:val="Hyperlink"/>
          <w:rFonts w:eastAsiaTheme="minorEastAsia" w:cs="Times New Roman"/>
          <w:noProof/>
          <w:color w:val="auto"/>
          <w:u w:val="none"/>
        </w:rPr>
        <w:t>For further inf</w:t>
      </w:r>
      <w:r w:rsidR="0030352D">
        <w:rPr>
          <w:rStyle w:val="Hyperlink"/>
          <w:rFonts w:eastAsiaTheme="minorEastAsia" w:cs="Times New Roman"/>
          <w:noProof/>
          <w:color w:val="auto"/>
          <w:u w:val="none"/>
        </w:rPr>
        <w:t>ormation on this please contact:</w:t>
      </w:r>
      <w:r w:rsidR="00130BCB">
        <w:rPr>
          <w:rStyle w:val="Hyperlink"/>
          <w:rFonts w:eastAsiaTheme="minorEastAsia" w:cs="Times New Roman"/>
          <w:noProof/>
          <w:color w:val="auto"/>
          <w:u w:val="none"/>
        </w:rPr>
        <w:t xml:space="preserve"> </w:t>
      </w:r>
      <w:hyperlink r:id="rId48" w:history="1">
        <w:r w:rsidR="00130BCB" w:rsidRPr="001A3704">
          <w:rPr>
            <w:rStyle w:val="Hyperlink"/>
            <w:rFonts w:eastAsiaTheme="minorEastAsia" w:cs="Times New Roman"/>
            <w:noProof/>
          </w:rPr>
          <w:t>C4PE@middlesbrough.gov.uk</w:t>
        </w:r>
      </w:hyperlink>
    </w:p>
    <w:p w14:paraId="43363157" w14:textId="1614ADF7" w:rsidR="00DC45FA" w:rsidRPr="00AE0E7E" w:rsidRDefault="00D72FFF" w:rsidP="00DC45FA">
      <w:pPr>
        <w:rPr>
          <w:rStyle w:val="Hyperlink"/>
          <w:rFonts w:eastAsiaTheme="minorEastAsia" w:cs="Times New Roman"/>
          <w:b/>
          <w:noProof/>
          <w:color w:val="FF0000"/>
          <w:u w:val="none"/>
        </w:rPr>
      </w:pPr>
      <w:r>
        <w:rPr>
          <w:rStyle w:val="Hyperlink"/>
          <w:rFonts w:eastAsiaTheme="minorEastAsia" w:cs="Times New Roman"/>
          <w:noProof/>
          <w:color w:val="auto"/>
          <w:u w:val="none"/>
        </w:rPr>
        <w:br/>
      </w:r>
      <w:r>
        <w:rPr>
          <w:rStyle w:val="Hyperlink"/>
          <w:rFonts w:eastAsiaTheme="minorEastAsia" w:cs="Times New Roman"/>
          <w:noProof/>
          <w:color w:val="auto"/>
          <w:u w:val="none"/>
        </w:rPr>
        <w:br/>
      </w:r>
    </w:p>
    <w:p w14:paraId="110FAAE7" w14:textId="77777777" w:rsidR="00DC45FA" w:rsidRDefault="00DC45FA">
      <w:pPr>
        <w:rPr>
          <w:rStyle w:val="Hyperlink"/>
          <w:rFonts w:eastAsiaTheme="minorEastAsia" w:cs="Times New Roman"/>
          <w:noProof/>
          <w:color w:val="auto"/>
          <w:u w:val="none"/>
        </w:rPr>
      </w:pPr>
    </w:p>
    <w:p w14:paraId="211C20A9" w14:textId="77777777" w:rsidR="00DC45FA" w:rsidRPr="0096103C" w:rsidRDefault="00DC45FA">
      <w:pPr>
        <w:rPr>
          <w:rStyle w:val="Hyperlink"/>
          <w:rFonts w:eastAsiaTheme="minorEastAsia" w:cs="Times New Roman"/>
          <w:noProof/>
          <w:color w:val="auto"/>
          <w:u w:val="none"/>
        </w:rPr>
      </w:pPr>
    </w:p>
    <w:p w14:paraId="4F1DA479" w14:textId="77777777" w:rsidR="00767D0E" w:rsidRDefault="00767D0E">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3F3B8ED3" w14:textId="77777777" w:rsidR="0088228A" w:rsidRDefault="00892C33" w:rsidP="00A174BA">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lastRenderedPageBreak/>
        <w:t>The ASYE Programme</w:t>
      </w:r>
      <w:r>
        <w:rPr>
          <w:rFonts w:asciiTheme="majorHAnsi" w:eastAsiaTheme="majorEastAsia" w:hAnsiTheme="majorHAnsi" w:cstheme="majorBidi"/>
          <w:color w:val="2E74B5" w:themeColor="accent1" w:themeShade="BF"/>
          <w:sz w:val="32"/>
          <w:szCs w:val="32"/>
        </w:rPr>
        <w:br/>
      </w:r>
      <w:r w:rsidRPr="00892C33">
        <w:rPr>
          <w:rFonts w:asciiTheme="majorHAnsi" w:eastAsiaTheme="majorEastAsia" w:hAnsiTheme="majorHAnsi" w:cstheme="majorBidi"/>
          <w:color w:val="2E74B5" w:themeColor="accent1" w:themeShade="BF"/>
          <w:sz w:val="32"/>
          <w:szCs w:val="32"/>
        </w:rPr>
        <w:t>Learning and Development for Newly Qualified Social Workers</w:t>
      </w:r>
    </w:p>
    <w:p w14:paraId="6AE2F876" w14:textId="77777777" w:rsidR="00892C33" w:rsidRDefault="00892C33" w:rsidP="00A174BA">
      <w:pPr>
        <w:rPr>
          <w:rStyle w:val="Hyperlink"/>
          <w:rFonts w:eastAsiaTheme="minorEastAsia" w:cs="Times New Roman"/>
          <w:noProof/>
          <w:color w:val="auto"/>
          <w:u w:val="none"/>
          <w:lang w:val="en-US"/>
        </w:rPr>
      </w:pPr>
      <w:r w:rsidRPr="00892C33">
        <w:rPr>
          <w:rStyle w:val="Hyperlink"/>
          <w:rFonts w:eastAsiaTheme="minorEastAsia" w:cs="Times New Roman"/>
          <w:noProof/>
          <w:color w:val="auto"/>
          <w:u w:val="none"/>
          <w:lang w:val="en-US"/>
        </w:rPr>
        <w:t xml:space="preserve">The ASYE Programme has been carefully designed by our Professional Development and ASYE Managers to </w:t>
      </w:r>
      <w:r>
        <w:rPr>
          <w:rStyle w:val="Hyperlink"/>
          <w:rFonts w:eastAsiaTheme="minorEastAsia" w:cs="Times New Roman"/>
          <w:noProof/>
          <w:color w:val="auto"/>
          <w:u w:val="none"/>
          <w:lang w:val="en-US"/>
        </w:rPr>
        <w:t>provide a tailored approach to learning for those new to the profession.</w:t>
      </w:r>
    </w:p>
    <w:p w14:paraId="2062AF78" w14:textId="77777777" w:rsidR="00892C33" w:rsidRDefault="00892C33" w:rsidP="00A174BA">
      <w:pPr>
        <w:rPr>
          <w:rStyle w:val="Hyperlink"/>
          <w:rFonts w:eastAsiaTheme="minorEastAsia" w:cs="Times New Roman"/>
          <w:noProof/>
          <w:color w:val="auto"/>
          <w:u w:val="none"/>
          <w:lang w:val="en-US"/>
        </w:rPr>
      </w:pPr>
      <w:r>
        <w:rPr>
          <w:rStyle w:val="Hyperlink"/>
          <w:rFonts w:eastAsiaTheme="minorEastAsia" w:cs="Times New Roman"/>
          <w:noProof/>
          <w:color w:val="auto"/>
          <w:u w:val="none"/>
          <w:lang w:val="en-US"/>
        </w:rPr>
        <w:t xml:space="preserve">The programme is made up of 11 key modules to help promote learning and development within practice and has been carfully mapped to the </w:t>
      </w:r>
      <w:r w:rsidR="00C05DA3">
        <w:rPr>
          <w:rStyle w:val="Hyperlink"/>
          <w:rFonts w:eastAsiaTheme="minorEastAsia" w:cs="Times New Roman"/>
          <w:noProof/>
          <w:color w:val="auto"/>
          <w:u w:val="none"/>
          <w:lang w:val="en-US"/>
        </w:rPr>
        <w:t>p</w:t>
      </w:r>
      <w:r w:rsidRPr="00892C33">
        <w:rPr>
          <w:rStyle w:val="Hyperlink"/>
          <w:rFonts w:eastAsiaTheme="minorEastAsia" w:cs="Times New Roman"/>
          <w:noProof/>
          <w:color w:val="auto"/>
          <w:u w:val="none"/>
          <w:lang w:val="en-US"/>
        </w:rPr>
        <w:t>ost-qualifying standard</w:t>
      </w:r>
      <w:r>
        <w:rPr>
          <w:rStyle w:val="Hyperlink"/>
          <w:rFonts w:eastAsiaTheme="minorEastAsia" w:cs="Times New Roman"/>
          <w:noProof/>
          <w:color w:val="auto"/>
          <w:u w:val="none"/>
          <w:lang w:val="en-US"/>
        </w:rPr>
        <w:t>s</w:t>
      </w:r>
      <w:r w:rsidRPr="00892C33">
        <w:rPr>
          <w:rStyle w:val="Hyperlink"/>
          <w:rFonts w:eastAsiaTheme="minorEastAsia" w:cs="Times New Roman"/>
          <w:noProof/>
          <w:color w:val="auto"/>
          <w:u w:val="none"/>
          <w:lang w:val="en-US"/>
        </w:rPr>
        <w:t>: knowledge and skills statement</w:t>
      </w:r>
      <w:r w:rsidR="00C05DA3">
        <w:rPr>
          <w:rStyle w:val="Hyperlink"/>
          <w:rFonts w:eastAsiaTheme="minorEastAsia" w:cs="Times New Roman"/>
          <w:noProof/>
          <w:color w:val="auto"/>
          <w:u w:val="none"/>
          <w:lang w:val="en-US"/>
        </w:rPr>
        <w:t>s</w:t>
      </w:r>
      <w:r w:rsidRPr="00892C33">
        <w:rPr>
          <w:rStyle w:val="Hyperlink"/>
          <w:rFonts w:eastAsiaTheme="minorEastAsia" w:cs="Times New Roman"/>
          <w:noProof/>
          <w:color w:val="auto"/>
          <w:u w:val="none"/>
          <w:lang w:val="en-US"/>
        </w:rPr>
        <w:t xml:space="preserve"> for child and family practitioners</w:t>
      </w:r>
      <w:r w:rsidR="00C05DA3">
        <w:rPr>
          <w:rStyle w:val="Hyperlink"/>
          <w:rFonts w:eastAsiaTheme="minorEastAsia" w:cs="Times New Roman"/>
          <w:noProof/>
          <w:color w:val="auto"/>
          <w:u w:val="none"/>
          <w:lang w:val="en-US"/>
        </w:rPr>
        <w:t>.</w:t>
      </w:r>
    </w:p>
    <w:tbl>
      <w:tblPr>
        <w:tblStyle w:val="TableGrid"/>
        <w:tblW w:w="0" w:type="auto"/>
        <w:tblLook w:val="04A0" w:firstRow="1" w:lastRow="0" w:firstColumn="1" w:lastColumn="0" w:noHBand="0" w:noVBand="1"/>
      </w:tblPr>
      <w:tblGrid>
        <w:gridCol w:w="1270"/>
        <w:gridCol w:w="991"/>
        <w:gridCol w:w="5025"/>
        <w:gridCol w:w="1730"/>
      </w:tblGrid>
      <w:tr w:rsidR="00F926AC" w:rsidRPr="0053792F" w14:paraId="6024D872" w14:textId="77777777" w:rsidTr="00803C41">
        <w:tc>
          <w:tcPr>
            <w:tcW w:w="9016" w:type="dxa"/>
            <w:gridSpan w:val="4"/>
            <w:shd w:val="clear" w:color="auto" w:fill="9CC2E5" w:themeFill="accent1" w:themeFillTint="99"/>
          </w:tcPr>
          <w:p w14:paraId="04F257F4" w14:textId="77777777" w:rsidR="00F926AC" w:rsidRPr="0053792F" w:rsidRDefault="00F926AC" w:rsidP="00F926AC">
            <w:pPr>
              <w:rPr>
                <w:rFonts w:eastAsiaTheme="majorEastAsia" w:cstheme="minorHAnsi"/>
                <w:b/>
                <w:u w:val="single"/>
                <w:lang w:val="en-US"/>
              </w:rPr>
            </w:pPr>
            <w:r>
              <w:rPr>
                <w:rFonts w:eastAsiaTheme="majorEastAsia" w:cstheme="minorHAnsi"/>
                <w:b/>
                <w:u w:val="single"/>
                <w:lang w:val="en-US"/>
              </w:rPr>
              <w:t>Children’s Services – The ASYE Programme</w:t>
            </w:r>
          </w:p>
        </w:tc>
      </w:tr>
      <w:tr w:rsidR="005148E4" w:rsidRPr="009D1756" w14:paraId="0DE71552" w14:textId="77777777" w:rsidTr="005148E4">
        <w:tc>
          <w:tcPr>
            <w:tcW w:w="1271" w:type="dxa"/>
            <w:shd w:val="clear" w:color="auto" w:fill="DEEAF6" w:themeFill="accent1" w:themeFillTint="33"/>
          </w:tcPr>
          <w:p w14:paraId="00907F16" w14:textId="77777777" w:rsidR="005148E4" w:rsidRPr="009D1756" w:rsidRDefault="005148E4" w:rsidP="00F926AC">
            <w:pPr>
              <w:jc w:val="center"/>
              <w:rPr>
                <w:rStyle w:val="Hyperlink"/>
                <w:rFonts w:eastAsiaTheme="minorEastAsia" w:cs="Times New Roman"/>
                <w:noProof/>
                <w:color w:val="auto"/>
                <w:u w:val="none"/>
              </w:rPr>
            </w:pPr>
          </w:p>
        </w:tc>
        <w:tc>
          <w:tcPr>
            <w:tcW w:w="992" w:type="dxa"/>
            <w:shd w:val="clear" w:color="auto" w:fill="DEEAF6" w:themeFill="accent1" w:themeFillTint="33"/>
          </w:tcPr>
          <w:p w14:paraId="42681129" w14:textId="77777777" w:rsidR="005148E4" w:rsidRPr="009D1756" w:rsidRDefault="005148E4" w:rsidP="00F926AC">
            <w:pPr>
              <w:jc w:val="center"/>
              <w:rPr>
                <w:rStyle w:val="Hyperlink"/>
                <w:rFonts w:eastAsiaTheme="minorEastAsia" w:cs="Times New Roman"/>
                <w:noProof/>
                <w:color w:val="auto"/>
                <w:u w:val="none"/>
              </w:rPr>
            </w:pPr>
          </w:p>
        </w:tc>
        <w:tc>
          <w:tcPr>
            <w:tcW w:w="5032" w:type="dxa"/>
            <w:shd w:val="clear" w:color="auto" w:fill="DEEAF6" w:themeFill="accent1" w:themeFillTint="33"/>
          </w:tcPr>
          <w:p w14:paraId="2D672524" w14:textId="77777777" w:rsidR="005148E4" w:rsidRPr="009D1756" w:rsidRDefault="005148E4" w:rsidP="005E6303">
            <w:pPr>
              <w:rPr>
                <w:rStyle w:val="Hyperlink"/>
                <w:rFonts w:eastAsiaTheme="minorEastAsia" w:cs="Times New Roman"/>
                <w:noProof/>
                <w:color w:val="auto"/>
                <w:u w:val="none"/>
              </w:rPr>
            </w:pPr>
            <w:r>
              <w:rPr>
                <w:rStyle w:val="Hyperlink"/>
                <w:rFonts w:eastAsiaTheme="minorEastAsia" w:cs="Times New Roman"/>
                <w:noProof/>
                <w:color w:val="auto"/>
                <w:u w:val="none"/>
              </w:rPr>
              <w:t>The ASYE Induction</w:t>
            </w:r>
          </w:p>
        </w:tc>
        <w:bookmarkStart w:id="5" w:name="_MON_1677590838"/>
        <w:bookmarkEnd w:id="5"/>
        <w:tc>
          <w:tcPr>
            <w:tcW w:w="1721" w:type="dxa"/>
            <w:vMerge w:val="restart"/>
            <w:shd w:val="clear" w:color="auto" w:fill="DEEAF6" w:themeFill="accent1" w:themeFillTint="33"/>
            <w:vAlign w:val="center"/>
          </w:tcPr>
          <w:p w14:paraId="6908B3D0" w14:textId="77777777" w:rsidR="005148E4" w:rsidRPr="009D1756" w:rsidRDefault="00F6101E" w:rsidP="005148E4">
            <w:pPr>
              <w:jc w:val="center"/>
              <w:rPr>
                <w:rStyle w:val="Hyperlink"/>
                <w:rFonts w:eastAsiaTheme="minorEastAsia" w:cs="Times New Roman"/>
                <w:noProof/>
                <w:color w:val="auto"/>
                <w:u w:val="none"/>
              </w:rPr>
            </w:pPr>
            <w:r>
              <w:rPr>
                <w:rStyle w:val="Hyperlink"/>
                <w:rFonts w:eastAsiaTheme="minorEastAsia" w:cs="Times New Roman"/>
                <w:noProof/>
                <w:color w:val="auto"/>
                <w:u w:val="none"/>
              </w:rPr>
              <w:object w:dxaOrig="1530" w:dyaOrig="992" w14:anchorId="4178D41B">
                <v:shape id="_x0000_i1026" type="#_x0000_t75" style="width:75.25pt;height:49.1pt" o:ole="">
                  <v:imagedata r:id="rId49" o:title=""/>
                </v:shape>
                <o:OLEObject Type="Embed" ProgID="Word.Document.12" ShapeID="_x0000_i1026" DrawAspect="Icon" ObjectID="_1685523480" r:id="rId50">
                  <o:FieldCodes>\s</o:FieldCodes>
                </o:OLEObject>
              </w:object>
            </w:r>
          </w:p>
        </w:tc>
      </w:tr>
      <w:tr w:rsidR="005148E4" w:rsidRPr="009D1756" w14:paraId="25E92E3A" w14:textId="77777777" w:rsidTr="00803C41">
        <w:tc>
          <w:tcPr>
            <w:tcW w:w="1271" w:type="dxa"/>
            <w:shd w:val="clear" w:color="auto" w:fill="DEEAF6" w:themeFill="accent1" w:themeFillTint="33"/>
          </w:tcPr>
          <w:p w14:paraId="7529ADB2" w14:textId="77777777" w:rsidR="005148E4" w:rsidRPr="009D1756" w:rsidRDefault="005148E4" w:rsidP="00803C41">
            <w:pPr>
              <w:rPr>
                <w:rStyle w:val="Hyperlink"/>
                <w:rFonts w:eastAsiaTheme="minorEastAsia" w:cs="Times New Roman"/>
                <w:noProof/>
                <w:color w:val="auto"/>
                <w:u w:val="none"/>
              </w:rPr>
            </w:pPr>
            <w:r>
              <w:rPr>
                <w:rStyle w:val="Hyperlink"/>
                <w:rFonts w:eastAsiaTheme="minorEastAsia" w:cs="Times New Roman"/>
                <w:noProof/>
                <w:color w:val="auto"/>
                <w:u w:val="none"/>
              </w:rPr>
              <w:t>Module 1</w:t>
            </w:r>
          </w:p>
        </w:tc>
        <w:tc>
          <w:tcPr>
            <w:tcW w:w="992" w:type="dxa"/>
            <w:shd w:val="clear" w:color="auto" w:fill="DEEAF6" w:themeFill="accent1" w:themeFillTint="33"/>
          </w:tcPr>
          <w:p w14:paraId="5AF98DBC" w14:textId="77777777" w:rsidR="005148E4" w:rsidRDefault="005148E4" w:rsidP="00803C41">
            <w:pPr>
              <w:rPr>
                <w:rStyle w:val="Hyperlink"/>
                <w:rFonts w:eastAsiaTheme="minorEastAsia" w:cs="Times New Roman"/>
                <w:noProof/>
                <w:color w:val="auto"/>
                <w:u w:val="none"/>
              </w:rPr>
            </w:pPr>
          </w:p>
        </w:tc>
        <w:tc>
          <w:tcPr>
            <w:tcW w:w="5032" w:type="dxa"/>
            <w:shd w:val="clear" w:color="auto" w:fill="DEEAF6" w:themeFill="accent1" w:themeFillTint="33"/>
          </w:tcPr>
          <w:p w14:paraId="32BF39BE" w14:textId="77777777" w:rsidR="005148E4" w:rsidRPr="009D1756" w:rsidRDefault="005148E4" w:rsidP="00803C41">
            <w:pPr>
              <w:rPr>
                <w:rStyle w:val="Hyperlink"/>
                <w:rFonts w:eastAsiaTheme="minorEastAsia" w:cs="Times New Roman"/>
                <w:noProof/>
                <w:color w:val="auto"/>
                <w:u w:val="none"/>
              </w:rPr>
            </w:pPr>
            <w:r>
              <w:rPr>
                <w:rStyle w:val="Hyperlink"/>
                <w:rFonts w:eastAsiaTheme="minorEastAsia" w:cs="Times New Roman"/>
                <w:noProof/>
                <w:color w:val="auto"/>
                <w:u w:val="none"/>
              </w:rPr>
              <w:t>Self Care, Time Management, Reflective Supervision</w:t>
            </w:r>
          </w:p>
        </w:tc>
        <w:tc>
          <w:tcPr>
            <w:tcW w:w="1721" w:type="dxa"/>
            <w:vMerge/>
            <w:shd w:val="clear" w:color="auto" w:fill="DEEAF6" w:themeFill="accent1" w:themeFillTint="33"/>
          </w:tcPr>
          <w:p w14:paraId="6D16FCB2" w14:textId="77777777" w:rsidR="005148E4" w:rsidRPr="009D1756" w:rsidRDefault="005148E4" w:rsidP="00803C41">
            <w:pPr>
              <w:rPr>
                <w:rStyle w:val="Hyperlink"/>
                <w:rFonts w:eastAsiaTheme="minorEastAsia" w:cs="Times New Roman"/>
                <w:noProof/>
                <w:color w:val="auto"/>
                <w:u w:val="none"/>
              </w:rPr>
            </w:pPr>
          </w:p>
        </w:tc>
      </w:tr>
      <w:tr w:rsidR="005148E4" w:rsidRPr="009D1756" w14:paraId="1ED45D2F" w14:textId="77777777" w:rsidTr="00803C41">
        <w:tc>
          <w:tcPr>
            <w:tcW w:w="1271" w:type="dxa"/>
            <w:shd w:val="clear" w:color="auto" w:fill="DEEAF6" w:themeFill="accent1" w:themeFillTint="33"/>
          </w:tcPr>
          <w:p w14:paraId="7D9F40C2" w14:textId="77777777" w:rsidR="005148E4" w:rsidRDefault="005148E4" w:rsidP="00F926AC">
            <w:r>
              <w:rPr>
                <w:rStyle w:val="Hyperlink"/>
                <w:rFonts w:eastAsiaTheme="minorEastAsia" w:cs="Times New Roman"/>
                <w:noProof/>
                <w:color w:val="auto"/>
                <w:u w:val="none"/>
              </w:rPr>
              <w:t>Module 2</w:t>
            </w:r>
          </w:p>
        </w:tc>
        <w:tc>
          <w:tcPr>
            <w:tcW w:w="992" w:type="dxa"/>
            <w:shd w:val="clear" w:color="auto" w:fill="DEEAF6" w:themeFill="accent1" w:themeFillTint="33"/>
          </w:tcPr>
          <w:p w14:paraId="61843C93" w14:textId="77777777" w:rsidR="005148E4" w:rsidRDefault="005148E4" w:rsidP="00F926AC">
            <w:pPr>
              <w:rPr>
                <w:rStyle w:val="Hyperlink"/>
                <w:rFonts w:eastAsiaTheme="minorEastAsia" w:cs="Times New Roman"/>
                <w:noProof/>
                <w:color w:val="auto"/>
                <w:u w:val="none"/>
              </w:rPr>
            </w:pPr>
            <w:r>
              <w:rPr>
                <w:rStyle w:val="Hyperlink"/>
                <w:rFonts w:eastAsiaTheme="minorEastAsia" w:cs="Times New Roman"/>
                <w:noProof/>
                <w:color w:val="auto"/>
                <w:u w:val="none"/>
              </w:rPr>
              <w:t>KSS 1</w:t>
            </w:r>
          </w:p>
        </w:tc>
        <w:tc>
          <w:tcPr>
            <w:tcW w:w="5032" w:type="dxa"/>
            <w:shd w:val="clear" w:color="auto" w:fill="DEEAF6" w:themeFill="accent1" w:themeFillTint="33"/>
          </w:tcPr>
          <w:p w14:paraId="2914B509" w14:textId="77777777" w:rsidR="005148E4" w:rsidRPr="009D1756"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The relationships and effective direct work</w:t>
            </w:r>
          </w:p>
        </w:tc>
        <w:tc>
          <w:tcPr>
            <w:tcW w:w="1721" w:type="dxa"/>
            <w:vMerge/>
            <w:shd w:val="clear" w:color="auto" w:fill="DEEAF6" w:themeFill="accent1" w:themeFillTint="33"/>
          </w:tcPr>
          <w:p w14:paraId="1A71E7BF" w14:textId="77777777" w:rsidR="005148E4" w:rsidRPr="009D1756" w:rsidRDefault="005148E4" w:rsidP="00F926AC">
            <w:pPr>
              <w:rPr>
                <w:rStyle w:val="Hyperlink"/>
                <w:rFonts w:eastAsiaTheme="minorEastAsia" w:cs="Times New Roman"/>
                <w:noProof/>
                <w:color w:val="auto"/>
                <w:u w:val="none"/>
              </w:rPr>
            </w:pPr>
          </w:p>
        </w:tc>
      </w:tr>
      <w:tr w:rsidR="005148E4" w:rsidRPr="009D1756" w14:paraId="2576C592" w14:textId="77777777" w:rsidTr="00803C41">
        <w:tc>
          <w:tcPr>
            <w:tcW w:w="1271" w:type="dxa"/>
            <w:shd w:val="clear" w:color="auto" w:fill="DEEAF6" w:themeFill="accent1" w:themeFillTint="33"/>
          </w:tcPr>
          <w:p w14:paraId="5407A2E6" w14:textId="77777777" w:rsidR="005148E4" w:rsidRDefault="005148E4" w:rsidP="00F926AC">
            <w:r>
              <w:rPr>
                <w:rStyle w:val="Hyperlink"/>
                <w:rFonts w:eastAsiaTheme="minorEastAsia" w:cs="Times New Roman"/>
                <w:noProof/>
                <w:color w:val="auto"/>
                <w:u w:val="none"/>
              </w:rPr>
              <w:t>Module 3</w:t>
            </w:r>
          </w:p>
        </w:tc>
        <w:tc>
          <w:tcPr>
            <w:tcW w:w="992" w:type="dxa"/>
            <w:shd w:val="clear" w:color="auto" w:fill="DEEAF6" w:themeFill="accent1" w:themeFillTint="33"/>
          </w:tcPr>
          <w:p w14:paraId="44012EB1" w14:textId="77777777" w:rsidR="005148E4" w:rsidRPr="009D1756" w:rsidRDefault="005148E4" w:rsidP="00F926AC">
            <w:pPr>
              <w:rPr>
                <w:rStyle w:val="Hyperlink"/>
                <w:rFonts w:eastAsiaTheme="minorEastAsia" w:cs="Times New Roman"/>
                <w:noProof/>
                <w:color w:val="auto"/>
                <w:u w:val="none"/>
              </w:rPr>
            </w:pPr>
            <w:r>
              <w:rPr>
                <w:rStyle w:val="Hyperlink"/>
                <w:rFonts w:eastAsiaTheme="minorEastAsia" w:cs="Times New Roman"/>
                <w:noProof/>
                <w:color w:val="auto"/>
                <w:u w:val="none"/>
              </w:rPr>
              <w:t>KSS 2</w:t>
            </w:r>
          </w:p>
        </w:tc>
        <w:tc>
          <w:tcPr>
            <w:tcW w:w="5032" w:type="dxa"/>
            <w:shd w:val="clear" w:color="auto" w:fill="DEEAF6" w:themeFill="accent1" w:themeFillTint="33"/>
          </w:tcPr>
          <w:p w14:paraId="7C690DAB" w14:textId="77777777" w:rsidR="005148E4" w:rsidRPr="009D1756"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Communication</w:t>
            </w:r>
          </w:p>
        </w:tc>
        <w:tc>
          <w:tcPr>
            <w:tcW w:w="1721" w:type="dxa"/>
            <w:vMerge/>
            <w:shd w:val="clear" w:color="auto" w:fill="DEEAF6" w:themeFill="accent1" w:themeFillTint="33"/>
          </w:tcPr>
          <w:p w14:paraId="653E635D" w14:textId="77777777" w:rsidR="005148E4" w:rsidRPr="009D1756" w:rsidRDefault="005148E4" w:rsidP="00F926AC">
            <w:pPr>
              <w:rPr>
                <w:rStyle w:val="Hyperlink"/>
                <w:rFonts w:eastAsiaTheme="minorEastAsia" w:cs="Times New Roman"/>
                <w:noProof/>
                <w:color w:val="auto"/>
                <w:u w:val="none"/>
              </w:rPr>
            </w:pPr>
          </w:p>
        </w:tc>
      </w:tr>
      <w:tr w:rsidR="005148E4" w:rsidRPr="009D1756" w14:paraId="78DF0907" w14:textId="77777777" w:rsidTr="00803C41">
        <w:tc>
          <w:tcPr>
            <w:tcW w:w="1271" w:type="dxa"/>
            <w:shd w:val="clear" w:color="auto" w:fill="DEEAF6" w:themeFill="accent1" w:themeFillTint="33"/>
          </w:tcPr>
          <w:p w14:paraId="58864343" w14:textId="77777777" w:rsidR="005148E4" w:rsidRDefault="005148E4" w:rsidP="00F926AC">
            <w:r>
              <w:rPr>
                <w:rStyle w:val="Hyperlink"/>
                <w:rFonts w:eastAsiaTheme="minorEastAsia" w:cs="Times New Roman"/>
                <w:noProof/>
                <w:color w:val="auto"/>
                <w:u w:val="none"/>
              </w:rPr>
              <w:t>Module 4</w:t>
            </w:r>
          </w:p>
        </w:tc>
        <w:tc>
          <w:tcPr>
            <w:tcW w:w="992" w:type="dxa"/>
            <w:shd w:val="clear" w:color="auto" w:fill="DEEAF6" w:themeFill="accent1" w:themeFillTint="33"/>
          </w:tcPr>
          <w:p w14:paraId="31CF3749" w14:textId="77777777" w:rsidR="005148E4" w:rsidRPr="009D1756" w:rsidRDefault="005148E4" w:rsidP="00F926AC">
            <w:pPr>
              <w:rPr>
                <w:rStyle w:val="Hyperlink"/>
                <w:rFonts w:eastAsiaTheme="minorEastAsia" w:cs="Times New Roman"/>
                <w:noProof/>
                <w:color w:val="auto"/>
                <w:u w:val="none"/>
              </w:rPr>
            </w:pPr>
            <w:r>
              <w:rPr>
                <w:rStyle w:val="Hyperlink"/>
                <w:rFonts w:eastAsiaTheme="minorEastAsia" w:cs="Times New Roman"/>
                <w:noProof/>
                <w:color w:val="auto"/>
                <w:u w:val="none"/>
              </w:rPr>
              <w:t>KSS 3</w:t>
            </w:r>
          </w:p>
        </w:tc>
        <w:tc>
          <w:tcPr>
            <w:tcW w:w="5032" w:type="dxa"/>
            <w:shd w:val="clear" w:color="auto" w:fill="DEEAF6" w:themeFill="accent1" w:themeFillTint="33"/>
          </w:tcPr>
          <w:p w14:paraId="7588AC1B" w14:textId="77777777" w:rsidR="005148E4" w:rsidRPr="009D1756" w:rsidRDefault="005148E4" w:rsidP="00F926AC">
            <w:pPr>
              <w:tabs>
                <w:tab w:val="left" w:pos="2910"/>
              </w:tabs>
              <w:rPr>
                <w:rStyle w:val="Hyperlink"/>
                <w:rFonts w:eastAsiaTheme="minorEastAsia" w:cs="Times New Roman"/>
                <w:noProof/>
                <w:color w:val="auto"/>
                <w:u w:val="none"/>
              </w:rPr>
            </w:pPr>
            <w:r w:rsidRPr="00F926AC">
              <w:rPr>
                <w:rStyle w:val="Hyperlink"/>
                <w:rFonts w:eastAsiaTheme="minorEastAsia" w:cs="Times New Roman"/>
                <w:noProof/>
                <w:color w:val="auto"/>
                <w:u w:val="none"/>
              </w:rPr>
              <w:t>Child Development</w:t>
            </w:r>
            <w:r>
              <w:rPr>
                <w:rStyle w:val="Hyperlink"/>
                <w:rFonts w:eastAsiaTheme="minorEastAsia" w:cs="Times New Roman"/>
                <w:noProof/>
                <w:color w:val="auto"/>
                <w:u w:val="none"/>
              </w:rPr>
              <w:tab/>
            </w:r>
          </w:p>
        </w:tc>
        <w:tc>
          <w:tcPr>
            <w:tcW w:w="1721" w:type="dxa"/>
            <w:vMerge/>
            <w:shd w:val="clear" w:color="auto" w:fill="DEEAF6" w:themeFill="accent1" w:themeFillTint="33"/>
          </w:tcPr>
          <w:p w14:paraId="173F77AE" w14:textId="77777777" w:rsidR="005148E4" w:rsidRPr="009D1756" w:rsidRDefault="005148E4" w:rsidP="00F926AC">
            <w:pPr>
              <w:rPr>
                <w:rStyle w:val="Hyperlink"/>
                <w:rFonts w:eastAsiaTheme="minorEastAsia" w:cs="Times New Roman"/>
                <w:noProof/>
                <w:color w:val="auto"/>
                <w:u w:val="none"/>
              </w:rPr>
            </w:pPr>
          </w:p>
        </w:tc>
      </w:tr>
      <w:tr w:rsidR="005148E4" w:rsidRPr="009D1756" w14:paraId="15D361C7" w14:textId="77777777" w:rsidTr="00803C41">
        <w:tc>
          <w:tcPr>
            <w:tcW w:w="1271" w:type="dxa"/>
            <w:shd w:val="clear" w:color="auto" w:fill="DEEAF6" w:themeFill="accent1" w:themeFillTint="33"/>
          </w:tcPr>
          <w:p w14:paraId="1F6A41F0" w14:textId="77777777" w:rsidR="005148E4" w:rsidRDefault="005148E4" w:rsidP="00F926AC">
            <w:r>
              <w:rPr>
                <w:rStyle w:val="Hyperlink"/>
                <w:rFonts w:eastAsiaTheme="minorEastAsia" w:cs="Times New Roman"/>
                <w:noProof/>
                <w:color w:val="auto"/>
                <w:u w:val="none"/>
              </w:rPr>
              <w:t>Module 5</w:t>
            </w:r>
          </w:p>
        </w:tc>
        <w:tc>
          <w:tcPr>
            <w:tcW w:w="992" w:type="dxa"/>
            <w:shd w:val="clear" w:color="auto" w:fill="DEEAF6" w:themeFill="accent1" w:themeFillTint="33"/>
          </w:tcPr>
          <w:p w14:paraId="4A705959"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KSS 4</w:t>
            </w:r>
          </w:p>
        </w:tc>
        <w:tc>
          <w:tcPr>
            <w:tcW w:w="5032" w:type="dxa"/>
            <w:shd w:val="clear" w:color="auto" w:fill="DEEAF6" w:themeFill="accent1" w:themeFillTint="33"/>
          </w:tcPr>
          <w:p w14:paraId="532077E8"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Adult mental ill health, substance misuse, domestic abuse, physical ill health and disability</w:t>
            </w:r>
          </w:p>
        </w:tc>
        <w:tc>
          <w:tcPr>
            <w:tcW w:w="1721" w:type="dxa"/>
            <w:vMerge/>
            <w:shd w:val="clear" w:color="auto" w:fill="DEEAF6" w:themeFill="accent1" w:themeFillTint="33"/>
          </w:tcPr>
          <w:p w14:paraId="1FA4F18D" w14:textId="77777777" w:rsidR="005148E4" w:rsidRPr="009D1756" w:rsidRDefault="005148E4" w:rsidP="00F926AC">
            <w:pPr>
              <w:rPr>
                <w:rStyle w:val="Hyperlink"/>
                <w:rFonts w:eastAsiaTheme="minorEastAsia" w:cs="Times New Roman"/>
                <w:noProof/>
                <w:color w:val="auto"/>
                <w:u w:val="none"/>
              </w:rPr>
            </w:pPr>
          </w:p>
        </w:tc>
      </w:tr>
      <w:tr w:rsidR="005148E4" w:rsidRPr="009D1756" w14:paraId="70DD1EA0" w14:textId="77777777" w:rsidTr="00803C41">
        <w:tc>
          <w:tcPr>
            <w:tcW w:w="1271" w:type="dxa"/>
            <w:shd w:val="clear" w:color="auto" w:fill="DEEAF6" w:themeFill="accent1" w:themeFillTint="33"/>
          </w:tcPr>
          <w:p w14:paraId="695AC191" w14:textId="77777777" w:rsidR="005148E4" w:rsidRDefault="005148E4" w:rsidP="00F926AC">
            <w:r>
              <w:rPr>
                <w:rStyle w:val="Hyperlink"/>
                <w:rFonts w:eastAsiaTheme="minorEastAsia" w:cs="Times New Roman"/>
                <w:noProof/>
                <w:color w:val="auto"/>
                <w:u w:val="none"/>
              </w:rPr>
              <w:t>Module 6</w:t>
            </w:r>
          </w:p>
        </w:tc>
        <w:tc>
          <w:tcPr>
            <w:tcW w:w="992" w:type="dxa"/>
            <w:shd w:val="clear" w:color="auto" w:fill="DEEAF6" w:themeFill="accent1" w:themeFillTint="33"/>
          </w:tcPr>
          <w:p w14:paraId="59C0D34E"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KSS 5</w:t>
            </w:r>
          </w:p>
        </w:tc>
        <w:tc>
          <w:tcPr>
            <w:tcW w:w="5032" w:type="dxa"/>
            <w:shd w:val="clear" w:color="auto" w:fill="DEEAF6" w:themeFill="accent1" w:themeFillTint="33"/>
          </w:tcPr>
          <w:p w14:paraId="55774C4C"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Abuse &amp; neglect of children</w:t>
            </w:r>
          </w:p>
        </w:tc>
        <w:tc>
          <w:tcPr>
            <w:tcW w:w="1721" w:type="dxa"/>
            <w:vMerge/>
            <w:shd w:val="clear" w:color="auto" w:fill="DEEAF6" w:themeFill="accent1" w:themeFillTint="33"/>
          </w:tcPr>
          <w:p w14:paraId="5CB6EE34" w14:textId="77777777" w:rsidR="005148E4" w:rsidRPr="009D1756" w:rsidRDefault="005148E4" w:rsidP="00F926AC">
            <w:pPr>
              <w:rPr>
                <w:rStyle w:val="Hyperlink"/>
                <w:rFonts w:eastAsiaTheme="minorEastAsia" w:cs="Times New Roman"/>
                <w:noProof/>
                <w:color w:val="auto"/>
                <w:u w:val="none"/>
              </w:rPr>
            </w:pPr>
          </w:p>
        </w:tc>
      </w:tr>
      <w:tr w:rsidR="005148E4" w:rsidRPr="009D1756" w14:paraId="096DA98F" w14:textId="77777777" w:rsidTr="00803C41">
        <w:tc>
          <w:tcPr>
            <w:tcW w:w="1271" w:type="dxa"/>
            <w:shd w:val="clear" w:color="auto" w:fill="DEEAF6" w:themeFill="accent1" w:themeFillTint="33"/>
          </w:tcPr>
          <w:p w14:paraId="6DECC2E1" w14:textId="77777777" w:rsidR="005148E4" w:rsidRDefault="005148E4" w:rsidP="00F926AC">
            <w:r>
              <w:rPr>
                <w:rStyle w:val="Hyperlink"/>
                <w:rFonts w:eastAsiaTheme="minorEastAsia" w:cs="Times New Roman"/>
                <w:noProof/>
                <w:color w:val="auto"/>
                <w:u w:val="none"/>
              </w:rPr>
              <w:t>Module 7</w:t>
            </w:r>
          </w:p>
        </w:tc>
        <w:tc>
          <w:tcPr>
            <w:tcW w:w="992" w:type="dxa"/>
            <w:shd w:val="clear" w:color="auto" w:fill="DEEAF6" w:themeFill="accent1" w:themeFillTint="33"/>
          </w:tcPr>
          <w:p w14:paraId="2EFD1B2A"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KSS 6</w:t>
            </w:r>
          </w:p>
        </w:tc>
        <w:tc>
          <w:tcPr>
            <w:tcW w:w="5032" w:type="dxa"/>
            <w:shd w:val="clear" w:color="auto" w:fill="DEEAF6" w:themeFill="accent1" w:themeFillTint="33"/>
          </w:tcPr>
          <w:p w14:paraId="3F07E39D"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Child &amp; family assessment</w:t>
            </w:r>
          </w:p>
        </w:tc>
        <w:tc>
          <w:tcPr>
            <w:tcW w:w="1721" w:type="dxa"/>
            <w:vMerge/>
            <w:shd w:val="clear" w:color="auto" w:fill="DEEAF6" w:themeFill="accent1" w:themeFillTint="33"/>
          </w:tcPr>
          <w:p w14:paraId="2CB3D135" w14:textId="77777777" w:rsidR="005148E4" w:rsidRPr="009D1756" w:rsidRDefault="005148E4" w:rsidP="00F926AC">
            <w:pPr>
              <w:rPr>
                <w:rStyle w:val="Hyperlink"/>
                <w:rFonts w:eastAsiaTheme="minorEastAsia" w:cs="Times New Roman"/>
                <w:noProof/>
                <w:color w:val="auto"/>
                <w:u w:val="none"/>
              </w:rPr>
            </w:pPr>
          </w:p>
        </w:tc>
      </w:tr>
      <w:tr w:rsidR="005148E4" w:rsidRPr="009D1756" w14:paraId="05F80F1E" w14:textId="77777777" w:rsidTr="00803C41">
        <w:tc>
          <w:tcPr>
            <w:tcW w:w="1271" w:type="dxa"/>
            <w:shd w:val="clear" w:color="auto" w:fill="DEEAF6" w:themeFill="accent1" w:themeFillTint="33"/>
          </w:tcPr>
          <w:p w14:paraId="4F0E9B7B" w14:textId="77777777" w:rsidR="005148E4" w:rsidRDefault="005148E4" w:rsidP="00F926AC">
            <w:r>
              <w:rPr>
                <w:rStyle w:val="Hyperlink"/>
                <w:rFonts w:eastAsiaTheme="minorEastAsia" w:cs="Times New Roman"/>
                <w:noProof/>
                <w:color w:val="auto"/>
                <w:u w:val="none"/>
              </w:rPr>
              <w:t>Module 8</w:t>
            </w:r>
          </w:p>
        </w:tc>
        <w:tc>
          <w:tcPr>
            <w:tcW w:w="992" w:type="dxa"/>
            <w:shd w:val="clear" w:color="auto" w:fill="DEEAF6" w:themeFill="accent1" w:themeFillTint="33"/>
          </w:tcPr>
          <w:p w14:paraId="7E6F90ED"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KSS 7</w:t>
            </w:r>
          </w:p>
        </w:tc>
        <w:tc>
          <w:tcPr>
            <w:tcW w:w="5032" w:type="dxa"/>
            <w:shd w:val="clear" w:color="auto" w:fill="DEEAF6" w:themeFill="accent1" w:themeFillTint="33"/>
          </w:tcPr>
          <w:p w14:paraId="1917CCBC"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Analysis, decision-making, planning and review</w:t>
            </w:r>
          </w:p>
        </w:tc>
        <w:tc>
          <w:tcPr>
            <w:tcW w:w="1721" w:type="dxa"/>
            <w:vMerge/>
            <w:shd w:val="clear" w:color="auto" w:fill="DEEAF6" w:themeFill="accent1" w:themeFillTint="33"/>
          </w:tcPr>
          <w:p w14:paraId="41160CDB" w14:textId="77777777" w:rsidR="005148E4" w:rsidRPr="009D1756" w:rsidRDefault="005148E4" w:rsidP="00F926AC">
            <w:pPr>
              <w:rPr>
                <w:rStyle w:val="Hyperlink"/>
                <w:rFonts w:eastAsiaTheme="minorEastAsia" w:cs="Times New Roman"/>
                <w:noProof/>
                <w:color w:val="auto"/>
                <w:u w:val="none"/>
              </w:rPr>
            </w:pPr>
          </w:p>
        </w:tc>
      </w:tr>
      <w:tr w:rsidR="005148E4" w:rsidRPr="009D1756" w14:paraId="17E2A1F3" w14:textId="77777777" w:rsidTr="00803C41">
        <w:tc>
          <w:tcPr>
            <w:tcW w:w="1271" w:type="dxa"/>
            <w:shd w:val="clear" w:color="auto" w:fill="DEEAF6" w:themeFill="accent1" w:themeFillTint="33"/>
          </w:tcPr>
          <w:p w14:paraId="1868B869" w14:textId="77777777" w:rsidR="005148E4" w:rsidRDefault="005148E4" w:rsidP="00F926AC">
            <w:r>
              <w:rPr>
                <w:rStyle w:val="Hyperlink"/>
                <w:rFonts w:eastAsiaTheme="minorEastAsia" w:cs="Times New Roman"/>
                <w:noProof/>
                <w:color w:val="auto"/>
                <w:u w:val="none"/>
              </w:rPr>
              <w:t>Module 9</w:t>
            </w:r>
          </w:p>
        </w:tc>
        <w:tc>
          <w:tcPr>
            <w:tcW w:w="992" w:type="dxa"/>
            <w:shd w:val="clear" w:color="auto" w:fill="DEEAF6" w:themeFill="accent1" w:themeFillTint="33"/>
          </w:tcPr>
          <w:p w14:paraId="047744B4"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KSS 8</w:t>
            </w:r>
          </w:p>
        </w:tc>
        <w:tc>
          <w:tcPr>
            <w:tcW w:w="5032" w:type="dxa"/>
            <w:shd w:val="clear" w:color="auto" w:fill="DEEAF6" w:themeFill="accent1" w:themeFillTint="33"/>
          </w:tcPr>
          <w:p w14:paraId="6E93557A"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The law and the family and youth justice systems</w:t>
            </w:r>
          </w:p>
        </w:tc>
        <w:tc>
          <w:tcPr>
            <w:tcW w:w="1721" w:type="dxa"/>
            <w:vMerge/>
            <w:shd w:val="clear" w:color="auto" w:fill="DEEAF6" w:themeFill="accent1" w:themeFillTint="33"/>
          </w:tcPr>
          <w:p w14:paraId="254309FB" w14:textId="77777777" w:rsidR="005148E4" w:rsidRPr="009D1756" w:rsidRDefault="005148E4" w:rsidP="00F926AC">
            <w:pPr>
              <w:rPr>
                <w:rStyle w:val="Hyperlink"/>
                <w:rFonts w:eastAsiaTheme="minorEastAsia" w:cs="Times New Roman"/>
                <w:noProof/>
                <w:color w:val="auto"/>
                <w:u w:val="none"/>
              </w:rPr>
            </w:pPr>
          </w:p>
        </w:tc>
      </w:tr>
      <w:tr w:rsidR="005148E4" w:rsidRPr="009D1756" w14:paraId="51B2C4E1" w14:textId="77777777" w:rsidTr="00803C41">
        <w:tc>
          <w:tcPr>
            <w:tcW w:w="1271" w:type="dxa"/>
            <w:shd w:val="clear" w:color="auto" w:fill="DEEAF6" w:themeFill="accent1" w:themeFillTint="33"/>
          </w:tcPr>
          <w:p w14:paraId="6C6BB0DB" w14:textId="77777777" w:rsidR="005148E4" w:rsidRDefault="005148E4" w:rsidP="00F926AC">
            <w:r w:rsidRPr="00BA425C">
              <w:rPr>
                <w:rStyle w:val="Hyperlink"/>
                <w:rFonts w:eastAsiaTheme="minorEastAsia" w:cs="Times New Roman"/>
                <w:noProof/>
                <w:color w:val="auto"/>
                <w:u w:val="none"/>
              </w:rPr>
              <w:t>Module 1</w:t>
            </w:r>
            <w:r>
              <w:rPr>
                <w:rStyle w:val="Hyperlink"/>
                <w:rFonts w:eastAsiaTheme="minorEastAsia" w:cs="Times New Roman"/>
                <w:noProof/>
                <w:color w:val="auto"/>
                <w:u w:val="none"/>
              </w:rPr>
              <w:t>0</w:t>
            </w:r>
          </w:p>
        </w:tc>
        <w:tc>
          <w:tcPr>
            <w:tcW w:w="992" w:type="dxa"/>
            <w:shd w:val="clear" w:color="auto" w:fill="DEEAF6" w:themeFill="accent1" w:themeFillTint="33"/>
          </w:tcPr>
          <w:p w14:paraId="7A6CA9A1"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KSS 9</w:t>
            </w:r>
          </w:p>
        </w:tc>
        <w:tc>
          <w:tcPr>
            <w:tcW w:w="5032" w:type="dxa"/>
            <w:shd w:val="clear" w:color="auto" w:fill="DEEAF6" w:themeFill="accent1" w:themeFillTint="33"/>
          </w:tcPr>
          <w:p w14:paraId="35B4913B"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The role of supervision</w:t>
            </w:r>
          </w:p>
        </w:tc>
        <w:tc>
          <w:tcPr>
            <w:tcW w:w="1721" w:type="dxa"/>
            <w:vMerge/>
            <w:shd w:val="clear" w:color="auto" w:fill="DEEAF6" w:themeFill="accent1" w:themeFillTint="33"/>
          </w:tcPr>
          <w:p w14:paraId="6B345521" w14:textId="77777777" w:rsidR="005148E4" w:rsidRPr="009D1756" w:rsidRDefault="005148E4" w:rsidP="00F926AC">
            <w:pPr>
              <w:rPr>
                <w:rStyle w:val="Hyperlink"/>
                <w:rFonts w:eastAsiaTheme="minorEastAsia" w:cs="Times New Roman"/>
                <w:noProof/>
                <w:color w:val="auto"/>
                <w:u w:val="none"/>
              </w:rPr>
            </w:pPr>
          </w:p>
        </w:tc>
      </w:tr>
      <w:tr w:rsidR="005148E4" w:rsidRPr="009D1756" w14:paraId="4B038A3D" w14:textId="77777777" w:rsidTr="00803C41">
        <w:tc>
          <w:tcPr>
            <w:tcW w:w="1271" w:type="dxa"/>
            <w:shd w:val="clear" w:color="auto" w:fill="DEEAF6" w:themeFill="accent1" w:themeFillTint="33"/>
          </w:tcPr>
          <w:p w14:paraId="5237C92C" w14:textId="77777777" w:rsidR="005148E4" w:rsidRDefault="005148E4" w:rsidP="00F926AC">
            <w:r w:rsidRPr="00BA425C">
              <w:rPr>
                <w:rStyle w:val="Hyperlink"/>
                <w:rFonts w:eastAsiaTheme="minorEastAsia" w:cs="Times New Roman"/>
                <w:noProof/>
                <w:color w:val="auto"/>
                <w:u w:val="none"/>
              </w:rPr>
              <w:t>Module 1</w:t>
            </w:r>
            <w:r>
              <w:rPr>
                <w:rStyle w:val="Hyperlink"/>
                <w:rFonts w:eastAsiaTheme="minorEastAsia" w:cs="Times New Roman"/>
                <w:noProof/>
                <w:color w:val="auto"/>
                <w:u w:val="none"/>
              </w:rPr>
              <w:t>1</w:t>
            </w:r>
          </w:p>
        </w:tc>
        <w:tc>
          <w:tcPr>
            <w:tcW w:w="992" w:type="dxa"/>
            <w:shd w:val="clear" w:color="auto" w:fill="DEEAF6" w:themeFill="accent1" w:themeFillTint="33"/>
          </w:tcPr>
          <w:p w14:paraId="412D8A3B"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KSS 10</w:t>
            </w:r>
          </w:p>
        </w:tc>
        <w:tc>
          <w:tcPr>
            <w:tcW w:w="5032" w:type="dxa"/>
            <w:shd w:val="clear" w:color="auto" w:fill="DEEAF6" w:themeFill="accent1" w:themeFillTint="33"/>
          </w:tcPr>
          <w:p w14:paraId="0B1CCCD5" w14:textId="77777777" w:rsidR="005148E4" w:rsidRPr="00F926AC" w:rsidRDefault="005148E4" w:rsidP="00F926AC">
            <w:pPr>
              <w:rPr>
                <w:rStyle w:val="Hyperlink"/>
                <w:rFonts w:eastAsiaTheme="minorEastAsia" w:cs="Times New Roman"/>
                <w:noProof/>
                <w:color w:val="auto"/>
                <w:u w:val="none"/>
              </w:rPr>
            </w:pPr>
            <w:r w:rsidRPr="00F926AC">
              <w:rPr>
                <w:rStyle w:val="Hyperlink"/>
                <w:rFonts w:eastAsiaTheme="minorEastAsia" w:cs="Times New Roman"/>
                <w:noProof/>
                <w:color w:val="auto"/>
                <w:u w:val="none"/>
              </w:rPr>
              <w:t>Organisational Context</w:t>
            </w:r>
          </w:p>
        </w:tc>
        <w:tc>
          <w:tcPr>
            <w:tcW w:w="1721" w:type="dxa"/>
            <w:vMerge/>
            <w:shd w:val="clear" w:color="auto" w:fill="DEEAF6" w:themeFill="accent1" w:themeFillTint="33"/>
          </w:tcPr>
          <w:p w14:paraId="6AEAC139" w14:textId="77777777" w:rsidR="005148E4" w:rsidRPr="009D1756" w:rsidRDefault="005148E4" w:rsidP="00F926AC">
            <w:pPr>
              <w:rPr>
                <w:rStyle w:val="Hyperlink"/>
                <w:rFonts w:eastAsiaTheme="minorEastAsia" w:cs="Times New Roman"/>
                <w:noProof/>
                <w:color w:val="auto"/>
                <w:u w:val="none"/>
              </w:rPr>
            </w:pPr>
          </w:p>
        </w:tc>
      </w:tr>
    </w:tbl>
    <w:p w14:paraId="61DB1A9A" w14:textId="77777777" w:rsidR="00C05DA3" w:rsidRPr="00892C33" w:rsidRDefault="00C05DA3" w:rsidP="00A174BA">
      <w:pPr>
        <w:rPr>
          <w:rStyle w:val="Hyperlink"/>
          <w:rFonts w:eastAsiaTheme="minorEastAsia" w:cs="Times New Roman"/>
          <w:noProof/>
          <w:color w:val="auto"/>
          <w:u w:val="none"/>
          <w:lang w:val="en-US"/>
        </w:rPr>
      </w:pPr>
    </w:p>
    <w:p w14:paraId="2D987AFC" w14:textId="77777777" w:rsidR="00D8781F" w:rsidRDefault="00D8781F">
      <w:pPr>
        <w:rPr>
          <w:rFonts w:eastAsiaTheme="minorEastAsia" w:cs="Times New Roman"/>
          <w:noProof/>
          <w:lang w:val="en-US"/>
        </w:rPr>
      </w:pPr>
      <w:r>
        <w:rPr>
          <w:rFonts w:eastAsiaTheme="minorEastAsia" w:cs="Times New Roman"/>
          <w:noProof/>
          <w:lang w:val="en-US"/>
        </w:rPr>
        <w:br w:type="page"/>
      </w:r>
    </w:p>
    <w:p w14:paraId="4DB2E4BF" w14:textId="77777777" w:rsidR="00A174BA" w:rsidRDefault="00D8781F" w:rsidP="00A174BA">
      <w:pPr>
        <w:rPr>
          <w:rFonts w:eastAsiaTheme="majorEastAsia" w:cstheme="minorHAnsi"/>
          <w:lang w:val="en-US"/>
        </w:rPr>
      </w:pPr>
      <w:r w:rsidRPr="00D8781F">
        <w:rPr>
          <w:rFonts w:asciiTheme="majorHAnsi" w:eastAsiaTheme="majorEastAsia" w:hAnsiTheme="majorHAnsi" w:cstheme="majorBidi"/>
          <w:b/>
          <w:color w:val="2E74B5" w:themeColor="accent1" w:themeShade="BF"/>
          <w:sz w:val="32"/>
          <w:szCs w:val="32"/>
          <w:lang w:val="en-US"/>
        </w:rPr>
        <w:lastRenderedPageBreak/>
        <w:t>Engaging with Development</w:t>
      </w:r>
      <w:r>
        <w:rPr>
          <w:rFonts w:asciiTheme="majorHAnsi" w:eastAsiaTheme="majorEastAsia" w:hAnsiTheme="majorHAnsi" w:cstheme="majorBidi"/>
          <w:b/>
          <w:color w:val="2E74B5" w:themeColor="accent1" w:themeShade="BF"/>
          <w:sz w:val="32"/>
          <w:szCs w:val="32"/>
          <w:lang w:val="en-US"/>
        </w:rPr>
        <w:br/>
      </w:r>
      <w:r>
        <w:rPr>
          <w:rFonts w:eastAsiaTheme="majorEastAsia" w:cstheme="minorHAnsi"/>
          <w:lang w:val="en-US"/>
        </w:rPr>
        <w:t>Middlesbrough Council’s Children’s Services directorate prioritise the development of their staff to ensure all children and families receive the service they deserve. To ensure that the offer meets the demands of our workforce we continually seek feedback from all involved in the learning and development journey.</w:t>
      </w:r>
    </w:p>
    <w:p w14:paraId="62FE4D00" w14:textId="77777777" w:rsidR="00D8781F" w:rsidRPr="00A800E9" w:rsidRDefault="00D8781F" w:rsidP="00D8781F">
      <w:pPr>
        <w:pStyle w:val="Heading2"/>
        <w:jc w:val="both"/>
        <w:rPr>
          <w:sz w:val="32"/>
          <w:szCs w:val="32"/>
          <w:lang w:val="en-US"/>
        </w:rPr>
      </w:pPr>
      <w:r w:rsidRPr="00A800E9">
        <w:rPr>
          <w:sz w:val="32"/>
          <w:szCs w:val="32"/>
          <w:lang w:val="en-US"/>
        </w:rPr>
        <w:t xml:space="preserve">The Voice of Children and Young People </w:t>
      </w:r>
    </w:p>
    <w:p w14:paraId="50DCDC21" w14:textId="77777777" w:rsidR="00D8781F" w:rsidRPr="00A800E9" w:rsidRDefault="00D8781F" w:rsidP="00D8781F">
      <w:pPr>
        <w:tabs>
          <w:tab w:val="left" w:pos="7770"/>
        </w:tabs>
        <w:jc w:val="both"/>
        <w:rPr>
          <w:rStyle w:val="Hyperlink"/>
          <w:rFonts w:eastAsiaTheme="minorEastAsia" w:cs="Times New Roman"/>
          <w:noProof/>
          <w:color w:val="auto"/>
          <w:u w:val="none"/>
          <w:lang w:val="en-US"/>
        </w:rPr>
      </w:pPr>
      <w:r w:rsidRPr="00A800E9">
        <w:rPr>
          <w:rStyle w:val="Hyperlink"/>
          <w:rFonts w:eastAsiaTheme="minorEastAsia" w:cs="Times New Roman"/>
          <w:noProof/>
          <w:color w:val="auto"/>
          <w:u w:val="none"/>
          <w:lang w:val="en-US"/>
        </w:rPr>
        <w:t>At the heart of our Improvement Plan is our ambition to strengthen the influence and impact of the voice of children, young people and families. This means their voice will increasingly inform the design and delivery of services, and the way that they experience care and support.</w:t>
      </w:r>
    </w:p>
    <w:p w14:paraId="43F5C3BE" w14:textId="7EBBAA42" w:rsidR="00D8781F" w:rsidRDefault="00D8781F" w:rsidP="00D8781F">
      <w:pPr>
        <w:rPr>
          <w:rStyle w:val="Hyperlink"/>
          <w:rFonts w:eastAsiaTheme="minorEastAsia" w:cs="Times New Roman"/>
          <w:noProof/>
          <w:color w:val="auto"/>
          <w:u w:val="none"/>
          <w:lang w:val="en-US"/>
        </w:rPr>
      </w:pPr>
      <w:r>
        <w:rPr>
          <w:rFonts w:asciiTheme="majorHAnsi" w:eastAsiaTheme="majorEastAsia" w:hAnsiTheme="majorHAnsi" w:cstheme="majorBidi"/>
          <w:color w:val="2E74B5" w:themeColor="accent1" w:themeShade="BF"/>
          <w:sz w:val="32"/>
          <w:szCs w:val="32"/>
          <w:lang w:val="en-US"/>
        </w:rPr>
        <w:t>Closing the Learning Loop</w:t>
      </w:r>
      <w:r>
        <w:rPr>
          <w:rFonts w:asciiTheme="majorHAnsi" w:eastAsiaTheme="majorEastAsia" w:hAnsiTheme="majorHAnsi" w:cstheme="majorBidi"/>
          <w:color w:val="2E74B5" w:themeColor="accent1" w:themeShade="BF"/>
          <w:sz w:val="32"/>
          <w:szCs w:val="32"/>
          <w:lang w:val="en-US"/>
        </w:rPr>
        <w:br/>
      </w:r>
      <w:r w:rsidRPr="00D306B9">
        <w:rPr>
          <w:rStyle w:val="Hyperlink"/>
          <w:rFonts w:eastAsiaTheme="minorEastAsia" w:cs="Times New Roman"/>
          <w:noProof/>
          <w:color w:val="auto"/>
          <w:u w:val="none"/>
          <w:lang w:val="en-US"/>
        </w:rPr>
        <w:t xml:space="preserve">Middlesbrough Council </w:t>
      </w:r>
      <w:r w:rsidR="00563B5C">
        <w:rPr>
          <w:rStyle w:val="Hyperlink"/>
          <w:rFonts w:eastAsiaTheme="minorEastAsia" w:cs="Times New Roman"/>
          <w:noProof/>
          <w:color w:val="auto"/>
          <w:u w:val="none"/>
          <w:lang w:val="en-US"/>
        </w:rPr>
        <w:t>s</w:t>
      </w:r>
      <w:r w:rsidRPr="00D306B9">
        <w:rPr>
          <w:rStyle w:val="Hyperlink"/>
          <w:rFonts w:eastAsiaTheme="minorEastAsia" w:cs="Times New Roman"/>
          <w:noProof/>
          <w:color w:val="auto"/>
          <w:u w:val="none"/>
          <w:lang w:val="en-US"/>
        </w:rPr>
        <w:t xml:space="preserve">trives to provide a wealth of learning opportunities for its employees and we are constantly looking to develop </w:t>
      </w:r>
      <w:r>
        <w:rPr>
          <w:rStyle w:val="Hyperlink"/>
          <w:rFonts w:eastAsiaTheme="minorEastAsia" w:cs="Times New Roman"/>
          <w:noProof/>
          <w:color w:val="auto"/>
          <w:u w:val="none"/>
          <w:lang w:val="en-US"/>
        </w:rPr>
        <w:t xml:space="preserve">and improve </w:t>
      </w:r>
      <w:r w:rsidRPr="00D306B9">
        <w:rPr>
          <w:rStyle w:val="Hyperlink"/>
          <w:rFonts w:eastAsiaTheme="minorEastAsia" w:cs="Times New Roman"/>
          <w:noProof/>
          <w:color w:val="auto"/>
          <w:u w:val="none"/>
          <w:lang w:val="en-US"/>
        </w:rPr>
        <w:t>our offer. To help us do this, we expect all employees undertaking training to actively engage with the feedback process.</w:t>
      </w:r>
      <w:r>
        <w:rPr>
          <w:rStyle w:val="Hyperlink"/>
          <w:rFonts w:eastAsiaTheme="minorEastAsia" w:cs="Times New Roman"/>
          <w:noProof/>
          <w:color w:val="auto"/>
          <w:u w:val="none"/>
          <w:lang w:val="en-US"/>
        </w:rPr>
        <w:br/>
      </w:r>
      <w:r>
        <w:rPr>
          <w:rStyle w:val="Hyperlink"/>
          <w:rFonts w:eastAsiaTheme="minorEastAsia" w:cs="Times New Roman"/>
          <w:noProof/>
          <w:color w:val="auto"/>
          <w:u w:val="none"/>
          <w:lang w:val="en-US"/>
        </w:rPr>
        <w:br/>
        <w:t>With your feedback, as well as key information from providers, partners, performance data and audit outcomes, we will continually develop our offer to meet the needs of employees allowing you to deliver the best possible service for the children and families of Middlesbrough.</w:t>
      </w:r>
    </w:p>
    <w:p w14:paraId="46631D20" w14:textId="77777777" w:rsidR="00D8781F" w:rsidRDefault="00606816" w:rsidP="00A174BA">
      <w:pPr>
        <w:rPr>
          <w:rStyle w:val="Hyperlink"/>
          <w:rFonts w:eastAsiaTheme="minorEastAsia" w:cs="Times New Roman"/>
          <w:noProof/>
          <w:color w:val="auto"/>
          <w:u w:val="none"/>
        </w:rPr>
      </w:pPr>
      <w:r w:rsidRPr="00606816">
        <w:rPr>
          <w:rFonts w:asciiTheme="majorHAnsi" w:eastAsiaTheme="majorEastAsia" w:hAnsiTheme="majorHAnsi" w:cstheme="majorBidi"/>
          <w:color w:val="2E74B5" w:themeColor="accent1" w:themeShade="BF"/>
          <w:sz w:val="32"/>
          <w:szCs w:val="32"/>
          <w:lang w:val="en-US"/>
        </w:rPr>
        <w:t>Please get in touch…</w:t>
      </w:r>
      <w:r>
        <w:rPr>
          <w:rFonts w:asciiTheme="majorHAnsi" w:eastAsiaTheme="majorEastAsia" w:hAnsiTheme="majorHAnsi" w:cstheme="majorBidi"/>
          <w:color w:val="2E74B5" w:themeColor="accent1" w:themeShade="BF"/>
          <w:sz w:val="32"/>
          <w:szCs w:val="32"/>
          <w:lang w:val="en-US"/>
        </w:rPr>
        <w:br/>
      </w:r>
      <w:r w:rsidRPr="00606816">
        <w:rPr>
          <w:rStyle w:val="Hyperlink"/>
          <w:rFonts w:eastAsiaTheme="minorEastAsia" w:cs="Times New Roman"/>
          <w:noProof/>
          <w:color w:val="auto"/>
          <w:u w:val="none"/>
        </w:rPr>
        <w:t>For further information in relation to the Learning and Development offer, or for specific training related queries, please contact: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686"/>
        <w:gridCol w:w="1985"/>
        <w:gridCol w:w="3827"/>
        <w:gridCol w:w="1498"/>
      </w:tblGrid>
      <w:tr w:rsidR="00606816" w14:paraId="57359482" w14:textId="77777777" w:rsidTr="00EB62D7">
        <w:tc>
          <w:tcPr>
            <w:tcW w:w="1686" w:type="dxa"/>
            <w:shd w:val="clear" w:color="auto" w:fill="9CC2E5" w:themeFill="accent1" w:themeFillTint="99"/>
          </w:tcPr>
          <w:p w14:paraId="63612AF1" w14:textId="77777777" w:rsidR="00606816" w:rsidRPr="00606816" w:rsidRDefault="00606816" w:rsidP="00606816">
            <w:pPr>
              <w:jc w:val="center"/>
              <w:rPr>
                <w:rFonts w:eastAsiaTheme="majorEastAsia" w:cstheme="minorHAnsi"/>
                <w:b/>
                <w:u w:val="single"/>
                <w:lang w:val="en-US"/>
              </w:rPr>
            </w:pPr>
            <w:r w:rsidRPr="00606816">
              <w:rPr>
                <w:rFonts w:eastAsiaTheme="majorEastAsia" w:cstheme="minorHAnsi"/>
                <w:b/>
                <w:u w:val="single"/>
                <w:lang w:val="en-US"/>
              </w:rPr>
              <w:t>Name</w:t>
            </w:r>
          </w:p>
        </w:tc>
        <w:tc>
          <w:tcPr>
            <w:tcW w:w="1985" w:type="dxa"/>
            <w:shd w:val="clear" w:color="auto" w:fill="9CC2E5" w:themeFill="accent1" w:themeFillTint="99"/>
          </w:tcPr>
          <w:p w14:paraId="21B942FC" w14:textId="77777777" w:rsidR="00606816" w:rsidRPr="00606816" w:rsidRDefault="00606816" w:rsidP="00606816">
            <w:pPr>
              <w:jc w:val="center"/>
              <w:rPr>
                <w:rFonts w:eastAsiaTheme="majorEastAsia" w:cstheme="minorHAnsi"/>
                <w:b/>
                <w:u w:val="single"/>
                <w:lang w:val="en-US"/>
              </w:rPr>
            </w:pPr>
            <w:r w:rsidRPr="00606816">
              <w:rPr>
                <w:rFonts w:eastAsiaTheme="majorEastAsia" w:cstheme="minorHAnsi"/>
                <w:b/>
                <w:u w:val="single"/>
                <w:lang w:val="en-US"/>
              </w:rPr>
              <w:t>Role</w:t>
            </w:r>
          </w:p>
        </w:tc>
        <w:tc>
          <w:tcPr>
            <w:tcW w:w="3827" w:type="dxa"/>
            <w:shd w:val="clear" w:color="auto" w:fill="9CC2E5" w:themeFill="accent1" w:themeFillTint="99"/>
          </w:tcPr>
          <w:p w14:paraId="5B4B7272" w14:textId="77777777" w:rsidR="00606816" w:rsidRPr="00606816" w:rsidRDefault="00606816" w:rsidP="00606816">
            <w:pPr>
              <w:jc w:val="center"/>
              <w:rPr>
                <w:rFonts w:eastAsiaTheme="majorEastAsia" w:cstheme="minorHAnsi"/>
                <w:b/>
                <w:u w:val="single"/>
                <w:lang w:val="en-US"/>
              </w:rPr>
            </w:pPr>
            <w:r w:rsidRPr="00606816">
              <w:rPr>
                <w:rFonts w:eastAsiaTheme="majorEastAsia" w:cstheme="minorHAnsi"/>
                <w:b/>
                <w:u w:val="single"/>
                <w:lang w:val="en-US"/>
              </w:rPr>
              <w:t>Email</w:t>
            </w:r>
          </w:p>
        </w:tc>
        <w:tc>
          <w:tcPr>
            <w:tcW w:w="1498" w:type="dxa"/>
            <w:shd w:val="clear" w:color="auto" w:fill="9CC2E5" w:themeFill="accent1" w:themeFillTint="99"/>
          </w:tcPr>
          <w:p w14:paraId="78726264" w14:textId="77777777" w:rsidR="00606816" w:rsidRPr="00606816" w:rsidRDefault="00606816" w:rsidP="00606816">
            <w:pPr>
              <w:jc w:val="center"/>
              <w:rPr>
                <w:rFonts w:eastAsiaTheme="majorEastAsia" w:cstheme="minorHAnsi"/>
                <w:b/>
                <w:u w:val="single"/>
                <w:lang w:val="en-US"/>
              </w:rPr>
            </w:pPr>
            <w:r w:rsidRPr="00606816">
              <w:rPr>
                <w:rFonts w:eastAsiaTheme="majorEastAsia" w:cstheme="minorHAnsi"/>
                <w:b/>
                <w:u w:val="single"/>
                <w:lang w:val="en-US"/>
              </w:rPr>
              <w:t>Telephone</w:t>
            </w:r>
          </w:p>
        </w:tc>
      </w:tr>
      <w:tr w:rsidR="00606816" w14:paraId="2A2B2271" w14:textId="77777777" w:rsidTr="00EB62D7">
        <w:tc>
          <w:tcPr>
            <w:tcW w:w="1686" w:type="dxa"/>
            <w:shd w:val="clear" w:color="auto" w:fill="DEEAF6" w:themeFill="accent1" w:themeFillTint="33"/>
            <w:vAlign w:val="center"/>
          </w:tcPr>
          <w:p w14:paraId="3D8F1492" w14:textId="77777777" w:rsidR="00606816" w:rsidRPr="00606816" w:rsidRDefault="00606816" w:rsidP="00A174BA">
            <w:pPr>
              <w:rPr>
                <w:rFonts w:eastAsiaTheme="majorEastAsia" w:cstheme="minorHAnsi"/>
                <w:color w:val="2E74B5" w:themeColor="accent1" w:themeShade="BF"/>
                <w:lang w:val="en-US"/>
              </w:rPr>
            </w:pPr>
            <w:r w:rsidRPr="00606816">
              <w:rPr>
                <w:rFonts w:eastAsiaTheme="majorEastAsia" w:cstheme="minorHAnsi"/>
                <w:color w:val="2E74B5" w:themeColor="accent1" w:themeShade="BF"/>
                <w:lang w:val="en-US"/>
              </w:rPr>
              <w:t>Siobhan Davies</w:t>
            </w:r>
          </w:p>
        </w:tc>
        <w:tc>
          <w:tcPr>
            <w:tcW w:w="1985" w:type="dxa"/>
            <w:shd w:val="clear" w:color="auto" w:fill="DEEAF6" w:themeFill="accent1" w:themeFillTint="33"/>
            <w:vAlign w:val="center"/>
          </w:tcPr>
          <w:p w14:paraId="3514FA9C" w14:textId="77777777" w:rsidR="00606816" w:rsidRPr="00606816" w:rsidRDefault="00606816" w:rsidP="00A174BA">
            <w:pPr>
              <w:rPr>
                <w:rFonts w:eastAsiaTheme="majorEastAsia" w:cstheme="minorHAnsi"/>
                <w:color w:val="2E74B5" w:themeColor="accent1" w:themeShade="BF"/>
                <w:lang w:val="en-US"/>
              </w:rPr>
            </w:pPr>
            <w:r w:rsidRPr="00606816">
              <w:rPr>
                <w:rFonts w:eastAsiaTheme="majorEastAsia" w:cstheme="minorHAnsi"/>
                <w:color w:val="2E74B5" w:themeColor="accent1" w:themeShade="BF"/>
                <w:lang w:val="en-US"/>
              </w:rPr>
              <w:t>Principal Social Worker</w:t>
            </w:r>
          </w:p>
        </w:tc>
        <w:tc>
          <w:tcPr>
            <w:tcW w:w="3827" w:type="dxa"/>
            <w:shd w:val="clear" w:color="auto" w:fill="DEEAF6" w:themeFill="accent1" w:themeFillTint="33"/>
            <w:vAlign w:val="center"/>
          </w:tcPr>
          <w:p w14:paraId="00DEF6C9" w14:textId="77777777" w:rsidR="00606816" w:rsidRPr="00606816" w:rsidRDefault="00606816" w:rsidP="00A174BA">
            <w:pPr>
              <w:rPr>
                <w:rFonts w:eastAsiaTheme="majorEastAsia" w:cstheme="minorHAnsi"/>
                <w:color w:val="2E74B5" w:themeColor="accent1" w:themeShade="BF"/>
                <w:lang w:val="en-US"/>
              </w:rPr>
            </w:pPr>
            <w:r>
              <w:rPr>
                <w:rFonts w:eastAsiaTheme="majorEastAsia" w:cstheme="minorHAnsi"/>
                <w:color w:val="2E74B5" w:themeColor="accent1" w:themeShade="BF"/>
                <w:lang w:val="en-US"/>
              </w:rPr>
              <w:t>Siobhan_davies@middlesbrough.gov.uk</w:t>
            </w:r>
          </w:p>
        </w:tc>
        <w:tc>
          <w:tcPr>
            <w:tcW w:w="1498" w:type="dxa"/>
            <w:shd w:val="clear" w:color="auto" w:fill="DEEAF6" w:themeFill="accent1" w:themeFillTint="33"/>
            <w:vAlign w:val="center"/>
          </w:tcPr>
          <w:p w14:paraId="04AE34C5" w14:textId="77777777" w:rsidR="00606816" w:rsidRPr="00606816" w:rsidRDefault="00606816" w:rsidP="00A174BA">
            <w:pPr>
              <w:rPr>
                <w:rFonts w:eastAsiaTheme="majorEastAsia" w:cstheme="minorHAnsi"/>
                <w:color w:val="2E74B5" w:themeColor="accent1" w:themeShade="BF"/>
                <w:lang w:val="en-US"/>
              </w:rPr>
            </w:pPr>
            <w:r>
              <w:rPr>
                <w:rFonts w:eastAsiaTheme="majorEastAsia" w:cstheme="minorHAnsi"/>
                <w:color w:val="2E74B5" w:themeColor="accent1" w:themeShade="BF"/>
                <w:lang w:val="en-US"/>
              </w:rPr>
              <w:t>01642 513639</w:t>
            </w:r>
          </w:p>
        </w:tc>
      </w:tr>
      <w:tr w:rsidR="00606816" w14:paraId="3D62B90A" w14:textId="77777777" w:rsidTr="00EB62D7">
        <w:tc>
          <w:tcPr>
            <w:tcW w:w="1686" w:type="dxa"/>
            <w:shd w:val="clear" w:color="auto" w:fill="DEEAF6" w:themeFill="accent1" w:themeFillTint="33"/>
            <w:vAlign w:val="center"/>
          </w:tcPr>
          <w:p w14:paraId="53D502DA" w14:textId="77777777" w:rsidR="00606816" w:rsidRPr="00606816" w:rsidRDefault="00606816" w:rsidP="00606816">
            <w:pPr>
              <w:rPr>
                <w:rFonts w:eastAsiaTheme="majorEastAsia" w:cstheme="minorHAnsi"/>
                <w:color w:val="2E74B5" w:themeColor="accent1" w:themeShade="BF"/>
                <w:lang w:val="en-US"/>
              </w:rPr>
            </w:pPr>
            <w:r>
              <w:rPr>
                <w:rFonts w:eastAsiaTheme="majorEastAsia" w:cstheme="minorHAnsi"/>
                <w:color w:val="2E74B5" w:themeColor="accent1" w:themeShade="BF"/>
                <w:lang w:val="en-US"/>
              </w:rPr>
              <w:t>Tom Crown</w:t>
            </w:r>
          </w:p>
        </w:tc>
        <w:tc>
          <w:tcPr>
            <w:tcW w:w="1985" w:type="dxa"/>
            <w:shd w:val="clear" w:color="auto" w:fill="DEEAF6" w:themeFill="accent1" w:themeFillTint="33"/>
            <w:vAlign w:val="center"/>
          </w:tcPr>
          <w:p w14:paraId="2DDB4FC8" w14:textId="77777777" w:rsidR="00606816" w:rsidRPr="00606816" w:rsidRDefault="00606816" w:rsidP="00A174BA">
            <w:pPr>
              <w:rPr>
                <w:rFonts w:eastAsiaTheme="majorEastAsia" w:cstheme="minorHAnsi"/>
                <w:color w:val="2E74B5" w:themeColor="accent1" w:themeShade="BF"/>
                <w:lang w:val="en-US"/>
              </w:rPr>
            </w:pPr>
            <w:r>
              <w:rPr>
                <w:rFonts w:eastAsiaTheme="majorEastAsia" w:cstheme="minorHAnsi"/>
                <w:color w:val="2E74B5" w:themeColor="accent1" w:themeShade="BF"/>
                <w:lang w:val="en-US"/>
              </w:rPr>
              <w:t>OD Business Partner</w:t>
            </w:r>
          </w:p>
        </w:tc>
        <w:tc>
          <w:tcPr>
            <w:tcW w:w="3827" w:type="dxa"/>
            <w:shd w:val="clear" w:color="auto" w:fill="DEEAF6" w:themeFill="accent1" w:themeFillTint="33"/>
            <w:vAlign w:val="center"/>
          </w:tcPr>
          <w:p w14:paraId="51908113" w14:textId="77777777" w:rsidR="00606816" w:rsidRPr="00606816" w:rsidRDefault="00606816" w:rsidP="00A174BA">
            <w:pPr>
              <w:rPr>
                <w:rFonts w:eastAsiaTheme="majorEastAsia" w:cstheme="minorHAnsi"/>
                <w:color w:val="2E74B5" w:themeColor="accent1" w:themeShade="BF"/>
                <w:lang w:val="en-US"/>
              </w:rPr>
            </w:pPr>
            <w:r>
              <w:rPr>
                <w:rFonts w:eastAsiaTheme="majorEastAsia" w:cstheme="minorHAnsi"/>
                <w:color w:val="2E74B5" w:themeColor="accent1" w:themeShade="BF"/>
                <w:lang w:val="en-US"/>
              </w:rPr>
              <w:t>Thomas_crown@middlesbrough.gov.uk</w:t>
            </w:r>
          </w:p>
        </w:tc>
        <w:tc>
          <w:tcPr>
            <w:tcW w:w="1498" w:type="dxa"/>
            <w:shd w:val="clear" w:color="auto" w:fill="DEEAF6" w:themeFill="accent1" w:themeFillTint="33"/>
            <w:vAlign w:val="center"/>
          </w:tcPr>
          <w:p w14:paraId="2FB49271" w14:textId="77777777" w:rsidR="00606816" w:rsidRPr="00606816" w:rsidRDefault="00606816" w:rsidP="00A174BA">
            <w:pPr>
              <w:rPr>
                <w:rFonts w:eastAsiaTheme="majorEastAsia" w:cstheme="minorHAnsi"/>
                <w:color w:val="2E74B5" w:themeColor="accent1" w:themeShade="BF"/>
                <w:lang w:val="en-US"/>
              </w:rPr>
            </w:pPr>
            <w:r>
              <w:rPr>
                <w:rFonts w:eastAsiaTheme="majorEastAsia" w:cstheme="minorHAnsi"/>
                <w:color w:val="2E74B5" w:themeColor="accent1" w:themeShade="BF"/>
                <w:lang w:val="en-US"/>
              </w:rPr>
              <w:t>01642 729445</w:t>
            </w:r>
          </w:p>
        </w:tc>
      </w:tr>
      <w:tr w:rsidR="00606816" w14:paraId="6DE0775C" w14:textId="77777777" w:rsidTr="00EB62D7">
        <w:tc>
          <w:tcPr>
            <w:tcW w:w="1686" w:type="dxa"/>
            <w:shd w:val="clear" w:color="auto" w:fill="DEEAF6" w:themeFill="accent1" w:themeFillTint="33"/>
            <w:vAlign w:val="center"/>
          </w:tcPr>
          <w:p w14:paraId="0F61931F" w14:textId="77777777" w:rsidR="00606816" w:rsidRPr="00606816" w:rsidRDefault="00606816" w:rsidP="00A174BA">
            <w:pPr>
              <w:rPr>
                <w:rFonts w:eastAsiaTheme="majorEastAsia" w:cstheme="minorHAnsi"/>
                <w:color w:val="2E74B5" w:themeColor="accent1" w:themeShade="BF"/>
                <w:lang w:val="en-US"/>
              </w:rPr>
            </w:pPr>
            <w:r>
              <w:rPr>
                <w:rFonts w:eastAsiaTheme="majorEastAsia" w:cstheme="minorHAnsi"/>
                <w:color w:val="2E74B5" w:themeColor="accent1" w:themeShade="BF"/>
                <w:lang w:val="en-US"/>
              </w:rPr>
              <w:t>Ella Seaton</w:t>
            </w:r>
          </w:p>
        </w:tc>
        <w:tc>
          <w:tcPr>
            <w:tcW w:w="1985" w:type="dxa"/>
            <w:shd w:val="clear" w:color="auto" w:fill="DEEAF6" w:themeFill="accent1" w:themeFillTint="33"/>
            <w:vAlign w:val="center"/>
          </w:tcPr>
          <w:p w14:paraId="2D55C19D" w14:textId="77777777" w:rsidR="00606816" w:rsidRPr="00606816" w:rsidRDefault="00606816" w:rsidP="00A174BA">
            <w:pPr>
              <w:rPr>
                <w:rFonts w:eastAsiaTheme="majorEastAsia" w:cstheme="minorHAnsi"/>
                <w:color w:val="2E74B5" w:themeColor="accent1" w:themeShade="BF"/>
                <w:lang w:val="en-US"/>
              </w:rPr>
            </w:pPr>
            <w:r>
              <w:rPr>
                <w:rFonts w:eastAsiaTheme="majorEastAsia" w:cstheme="minorHAnsi"/>
                <w:color w:val="2E74B5" w:themeColor="accent1" w:themeShade="BF"/>
                <w:lang w:val="en-US"/>
              </w:rPr>
              <w:t>OD Admin Officer</w:t>
            </w:r>
          </w:p>
        </w:tc>
        <w:tc>
          <w:tcPr>
            <w:tcW w:w="3827" w:type="dxa"/>
            <w:shd w:val="clear" w:color="auto" w:fill="DEEAF6" w:themeFill="accent1" w:themeFillTint="33"/>
            <w:vAlign w:val="center"/>
          </w:tcPr>
          <w:p w14:paraId="4DF16419" w14:textId="77777777" w:rsidR="00606816" w:rsidRPr="00606816" w:rsidRDefault="00606816" w:rsidP="00A174BA">
            <w:pPr>
              <w:rPr>
                <w:rFonts w:eastAsiaTheme="majorEastAsia" w:cstheme="minorHAnsi"/>
                <w:color w:val="2E74B5" w:themeColor="accent1" w:themeShade="BF"/>
                <w:lang w:val="en-US"/>
              </w:rPr>
            </w:pPr>
            <w:r>
              <w:rPr>
                <w:rFonts w:eastAsiaTheme="majorEastAsia" w:cstheme="minorHAnsi"/>
                <w:color w:val="2E74B5" w:themeColor="accent1" w:themeShade="BF"/>
                <w:lang w:val="en-US"/>
              </w:rPr>
              <w:t>Ella_seaton@middlesbrough.gov.uk</w:t>
            </w:r>
          </w:p>
        </w:tc>
        <w:tc>
          <w:tcPr>
            <w:tcW w:w="1498" w:type="dxa"/>
            <w:shd w:val="clear" w:color="auto" w:fill="DEEAF6" w:themeFill="accent1" w:themeFillTint="33"/>
            <w:vAlign w:val="center"/>
          </w:tcPr>
          <w:p w14:paraId="4099F889" w14:textId="77777777" w:rsidR="00606816" w:rsidRPr="00606816" w:rsidRDefault="00606816" w:rsidP="00A174BA">
            <w:pPr>
              <w:rPr>
                <w:rFonts w:eastAsiaTheme="majorEastAsia" w:cstheme="minorHAnsi"/>
                <w:color w:val="2E74B5" w:themeColor="accent1" w:themeShade="BF"/>
                <w:lang w:val="en-US"/>
              </w:rPr>
            </w:pPr>
            <w:r>
              <w:rPr>
                <w:rFonts w:eastAsiaTheme="majorEastAsia" w:cstheme="minorHAnsi"/>
                <w:color w:val="2E74B5" w:themeColor="accent1" w:themeShade="BF"/>
                <w:lang w:val="en-US"/>
              </w:rPr>
              <w:t>01642 727408</w:t>
            </w:r>
          </w:p>
        </w:tc>
      </w:tr>
      <w:tr w:rsidR="00606816" w14:paraId="002C1DFE" w14:textId="77777777" w:rsidTr="00EB62D7">
        <w:tc>
          <w:tcPr>
            <w:tcW w:w="8996" w:type="dxa"/>
            <w:gridSpan w:val="4"/>
            <w:shd w:val="clear" w:color="auto" w:fill="DEEAF6" w:themeFill="accent1" w:themeFillTint="33"/>
          </w:tcPr>
          <w:p w14:paraId="574FEB39" w14:textId="77777777" w:rsidR="00606816" w:rsidRDefault="00606816" w:rsidP="00606816">
            <w:pPr>
              <w:jc w:val="center"/>
              <w:rPr>
                <w:rFonts w:eastAsiaTheme="majorEastAsia" w:cstheme="minorHAnsi"/>
                <w:b/>
                <w:color w:val="2E74B5" w:themeColor="accent1" w:themeShade="BF"/>
                <w:lang w:val="en-US"/>
              </w:rPr>
            </w:pPr>
          </w:p>
          <w:p w14:paraId="0AF9BDFE" w14:textId="4D366BBD" w:rsidR="009E5230" w:rsidRDefault="00225350" w:rsidP="00606816">
            <w:pPr>
              <w:jc w:val="center"/>
              <w:rPr>
                <w:rStyle w:val="Hyperlink"/>
                <w:rFonts w:eastAsiaTheme="majorEastAsia" w:cstheme="minorHAnsi"/>
                <w:b/>
                <w:lang w:val="en-US"/>
              </w:rPr>
            </w:pPr>
            <w:hyperlink r:id="rId51" w:history="1">
              <w:r w:rsidR="00606816" w:rsidRPr="00A96E65">
                <w:rPr>
                  <w:rStyle w:val="Hyperlink"/>
                  <w:rFonts w:eastAsiaTheme="majorEastAsia" w:cstheme="minorHAnsi"/>
                  <w:b/>
                  <w:lang w:val="en-US"/>
                </w:rPr>
                <w:t>Workforcedevelopment@middlesbrough.gov.uk</w:t>
              </w:r>
            </w:hyperlink>
          </w:p>
          <w:p w14:paraId="03341591" w14:textId="3BD00282" w:rsidR="00606816" w:rsidRPr="00606816" w:rsidRDefault="00225350" w:rsidP="00606816">
            <w:pPr>
              <w:jc w:val="center"/>
              <w:rPr>
                <w:rFonts w:eastAsiaTheme="majorEastAsia" w:cstheme="minorHAnsi"/>
                <w:b/>
                <w:color w:val="2E74B5" w:themeColor="accent1" w:themeShade="BF"/>
                <w:lang w:val="en-US"/>
              </w:rPr>
            </w:pPr>
            <w:hyperlink r:id="rId52" w:history="1">
              <w:r w:rsidR="009E5230" w:rsidRPr="009E5230">
                <w:rPr>
                  <w:rStyle w:val="Hyperlink"/>
                  <w:rFonts w:eastAsiaTheme="majorEastAsia" w:cstheme="minorHAnsi"/>
                  <w:b/>
                  <w:lang w:val="en-US"/>
                </w:rPr>
                <w:t>C4PE@middlesbrough.gov.uk</w:t>
              </w:r>
            </w:hyperlink>
            <w:r w:rsidR="009E5230">
              <w:rPr>
                <w:rStyle w:val="Hyperlink"/>
                <w:rFonts w:eastAsiaTheme="majorEastAsia" w:cstheme="minorHAnsi"/>
                <w:b/>
                <w:lang w:val="en-US"/>
              </w:rPr>
              <w:br/>
            </w:r>
          </w:p>
        </w:tc>
      </w:tr>
    </w:tbl>
    <w:p w14:paraId="3787433D" w14:textId="77777777" w:rsidR="00606816" w:rsidRPr="00606816" w:rsidRDefault="00606816" w:rsidP="00A174BA">
      <w:pPr>
        <w:rPr>
          <w:rFonts w:asciiTheme="majorHAnsi" w:eastAsiaTheme="majorEastAsia" w:hAnsiTheme="majorHAnsi" w:cstheme="majorBidi"/>
          <w:color w:val="2E74B5" w:themeColor="accent1" w:themeShade="BF"/>
          <w:sz w:val="32"/>
          <w:szCs w:val="32"/>
          <w:lang w:val="en-US"/>
        </w:rPr>
      </w:pPr>
      <w:r w:rsidRPr="00606816">
        <w:rPr>
          <w:rFonts w:asciiTheme="majorHAnsi" w:eastAsiaTheme="majorEastAsia" w:hAnsiTheme="majorHAnsi" w:cstheme="majorBidi"/>
          <w:noProof/>
          <w:color w:val="2E74B5" w:themeColor="accent1" w:themeShade="BF"/>
          <w:sz w:val="32"/>
          <w:szCs w:val="32"/>
          <w:lang w:eastAsia="en-GB"/>
        </w:rPr>
        <mc:AlternateContent>
          <mc:Choice Requires="wpg">
            <w:drawing>
              <wp:anchor distT="0" distB="0" distL="114300" distR="114300" simplePos="0" relativeHeight="251661312" behindDoc="0" locked="0" layoutInCell="1" allowOverlap="1" wp14:anchorId="536DF1E4" wp14:editId="52AFFE25">
                <wp:simplePos x="0" y="0"/>
                <wp:positionH relativeFrom="margin">
                  <wp:align>right</wp:align>
                </wp:positionH>
                <wp:positionV relativeFrom="paragraph">
                  <wp:posOffset>311150</wp:posOffset>
                </wp:positionV>
                <wp:extent cx="5734050" cy="1997710"/>
                <wp:effectExtent l="0" t="0" r="0" b="2540"/>
                <wp:wrapTight wrapText="bothSides">
                  <wp:wrapPolygon edited="0">
                    <wp:start x="9042" y="0"/>
                    <wp:lineTo x="8611" y="618"/>
                    <wp:lineTo x="7750" y="2884"/>
                    <wp:lineTo x="7822" y="7003"/>
                    <wp:lineTo x="8468" y="10299"/>
                    <wp:lineTo x="9759" y="13594"/>
                    <wp:lineTo x="0" y="14418"/>
                    <wp:lineTo x="0" y="21010"/>
                    <wp:lineTo x="7750" y="21421"/>
                    <wp:lineTo x="21528" y="21421"/>
                    <wp:lineTo x="21528" y="15242"/>
                    <wp:lineTo x="11697" y="13594"/>
                    <wp:lineTo x="12989" y="10299"/>
                    <wp:lineTo x="13635" y="7003"/>
                    <wp:lineTo x="13778" y="3090"/>
                    <wp:lineTo x="12845" y="618"/>
                    <wp:lineTo x="12415" y="0"/>
                    <wp:lineTo x="9042" y="0"/>
                  </wp:wrapPolygon>
                </wp:wrapTight>
                <wp:docPr id="11" name="Group 11"/>
                <wp:cNvGraphicFramePr/>
                <a:graphic xmlns:a="http://schemas.openxmlformats.org/drawingml/2006/main">
                  <a:graphicData uri="http://schemas.microsoft.com/office/word/2010/wordprocessingGroup">
                    <wpg:wgp>
                      <wpg:cNvGrpSpPr/>
                      <wpg:grpSpPr>
                        <a:xfrm>
                          <a:off x="0" y="0"/>
                          <a:ext cx="5734050" cy="1997710"/>
                          <a:chOff x="0" y="0"/>
                          <a:chExt cx="5735774" cy="2083435"/>
                        </a:xfrm>
                      </wpg:grpSpPr>
                      <pic:pic xmlns:pic="http://schemas.openxmlformats.org/drawingml/2006/picture">
                        <pic:nvPicPr>
                          <pic:cNvPr id="6" name="Picture 6" descr="C:\Users\moi207\OBJECTIVE\iportal-8008-MOI207\Objects\MCM logo secondary.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090057" y="0"/>
                            <a:ext cx="1551940" cy="2083435"/>
                          </a:xfrm>
                          <a:prstGeom prst="rect">
                            <a:avLst/>
                          </a:prstGeom>
                          <a:noFill/>
                          <a:ln>
                            <a:noFill/>
                          </a:ln>
                        </pic:spPr>
                      </pic:pic>
                      <pic:pic xmlns:pic="http://schemas.openxmlformats.org/drawingml/2006/picture">
                        <pic:nvPicPr>
                          <pic:cNvPr id="7" name="Picture 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1413164"/>
                            <a:ext cx="1898015" cy="617220"/>
                          </a:xfrm>
                          <a:prstGeom prst="rect">
                            <a:avLst/>
                          </a:prstGeom>
                        </pic:spPr>
                      </pic:pic>
                      <pic:pic xmlns:pic="http://schemas.openxmlformats.org/drawingml/2006/picture">
                        <pic:nvPicPr>
                          <pic:cNvPr id="9" name="Picture 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788229" y="1484415"/>
                            <a:ext cx="1947545" cy="597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A2BE49" id="Group 11" o:spid="_x0000_s1026" style="position:absolute;margin-left:400.3pt;margin-top:24.5pt;width:451.5pt;height:157.3pt;z-index:251661312;mso-position-horizontal:right;mso-position-horizontal-relative:margin;mso-width-relative:margin;mso-height-relative:margin" coordsize="57357,20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">
                <v:shape id="Picture 6" o:spid="_x0000_s1027" type="#_x0000_t75" style="position:absolute;left:20900;width:15519;height:2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">
                  <v:imagedata r:id="rId55" o:title="MCM logo secondary"/>
                  <v:path arrowok="t"/>
                </v:shape>
                <v:shape id="Picture 7" o:spid="_x0000_s1028" type="#_x0000_t75" style="position:absolute;top:14131;width:18980;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">
                  <v:imagedata r:id="rId56" o:title=""/>
                  <v:path arrowok="t"/>
                </v:shape>
                <v:shape id="Picture 9" o:spid="_x0000_s1029" type="#_x0000_t75" style="position:absolute;left:37882;top:14844;width:19475;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">
                  <v:imagedata r:id="rId57" o:title=""/>
                  <v:path arrowok="t"/>
                </v:shape>
                <w10:wrap type="tight" anchorx="margin"/>
              </v:group>
            </w:pict>
          </mc:Fallback>
        </mc:AlternateContent>
      </w:r>
    </w:p>
    <w:sectPr w:rsidR="00606816" w:rsidRPr="006068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3C597" w14:textId="77777777" w:rsidR="00225350" w:rsidRDefault="00225350" w:rsidP="00361D3F">
      <w:pPr>
        <w:spacing w:after="0" w:line="240" w:lineRule="auto"/>
      </w:pPr>
      <w:r>
        <w:separator/>
      </w:r>
    </w:p>
  </w:endnote>
  <w:endnote w:type="continuationSeparator" w:id="0">
    <w:p w14:paraId="779BA6C6" w14:textId="77777777" w:rsidR="00225350" w:rsidRDefault="00225350" w:rsidP="00361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rold Rounded Regular">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78C21" w14:textId="77777777" w:rsidR="001B58C3" w:rsidRDefault="001B58C3" w:rsidP="00A90EDD">
    <w:pPr>
      <w:pStyle w:val="Footer"/>
      <w:jc w:val="center"/>
    </w:pPr>
    <w:r>
      <w:rPr>
        <w:noProof/>
        <w:lang w:eastAsia="en-GB"/>
      </w:rPr>
      <w:drawing>
        <wp:inline distT="0" distB="0" distL="0" distR="0" wp14:anchorId="3E0BF5E2" wp14:editId="6BE4B5B8">
          <wp:extent cx="1908122" cy="62110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dlesbrough-Council-logo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8122" cy="621102"/>
                  </a:xfrm>
                  <a:prstGeom prst="rect">
                    <a:avLst/>
                  </a:prstGeom>
                </pic:spPr>
              </pic:pic>
            </a:graphicData>
          </a:graphic>
        </wp:inline>
      </w:drawing>
    </w:r>
    <w:r>
      <w:rPr>
        <w:noProof/>
        <w:lang w:eastAsia="en-GB"/>
      </w:rPr>
      <w:drawing>
        <wp:anchor distT="0" distB="0" distL="114300" distR="114300" simplePos="0" relativeHeight="251660288" behindDoc="0" locked="0" layoutInCell="1" allowOverlap="1" wp14:anchorId="401C383F" wp14:editId="15A6B204">
          <wp:simplePos x="0" y="0"/>
          <wp:positionH relativeFrom="page">
            <wp:align>left</wp:align>
          </wp:positionH>
          <wp:positionV relativeFrom="paragraph">
            <wp:posOffset>874646</wp:posOffset>
          </wp:positionV>
          <wp:extent cx="8896445" cy="7096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m branding line.png"/>
                  <pic:cNvPicPr/>
                </pic:nvPicPr>
                <pic:blipFill rotWithShape="1">
                  <a:blip r:embed="rId2">
                    <a:extLst>
                      <a:ext uri="{28A0092B-C50C-407E-A947-70E740481C1C}">
                        <a14:useLocalDpi xmlns:a14="http://schemas.microsoft.com/office/drawing/2010/main" val="0"/>
                      </a:ext>
                    </a:extLst>
                  </a:blip>
                  <a:srcRect t="98886"/>
                  <a:stretch/>
                </pic:blipFill>
                <pic:spPr bwMode="auto">
                  <a:xfrm>
                    <a:off x="0" y="0"/>
                    <a:ext cx="8896445" cy="70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EAE77" w14:textId="77777777" w:rsidR="00225350" w:rsidRDefault="00225350" w:rsidP="00361D3F">
      <w:pPr>
        <w:spacing w:after="0" w:line="240" w:lineRule="auto"/>
      </w:pPr>
      <w:r>
        <w:separator/>
      </w:r>
    </w:p>
  </w:footnote>
  <w:footnote w:type="continuationSeparator" w:id="0">
    <w:p w14:paraId="6CF3D25E" w14:textId="77777777" w:rsidR="00225350" w:rsidRDefault="00225350" w:rsidP="00361D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B0811" w14:textId="77777777" w:rsidR="001B58C3" w:rsidRDefault="001B58C3" w:rsidP="008F1F24">
    <w:pPr>
      <w:pStyle w:val="Header"/>
      <w:tabs>
        <w:tab w:val="clear" w:pos="4513"/>
      </w:tabs>
    </w:pPr>
    <w:r>
      <w:rPr>
        <w:noProof/>
        <w:lang w:eastAsia="en-GB"/>
      </w:rPr>
      <w:drawing>
        <wp:anchor distT="0" distB="0" distL="114300" distR="114300" simplePos="0" relativeHeight="251659264" behindDoc="0" locked="0" layoutInCell="1" allowOverlap="1" wp14:anchorId="3AC05DAC" wp14:editId="00D67325">
          <wp:simplePos x="0" y="0"/>
          <wp:positionH relativeFrom="column">
            <wp:posOffset>4132329</wp:posOffset>
          </wp:positionH>
          <wp:positionV relativeFrom="paragraph">
            <wp:posOffset>-303530</wp:posOffset>
          </wp:positionV>
          <wp:extent cx="2150745" cy="76962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M logo primar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0745" cy="76962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8580F"/>
    <w:multiLevelType w:val="hybridMultilevel"/>
    <w:tmpl w:val="F6502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A3035C"/>
    <w:multiLevelType w:val="hybridMultilevel"/>
    <w:tmpl w:val="1C18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A163B"/>
    <w:multiLevelType w:val="hybridMultilevel"/>
    <w:tmpl w:val="02445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769EA"/>
    <w:multiLevelType w:val="hybridMultilevel"/>
    <w:tmpl w:val="09D23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44346A"/>
    <w:multiLevelType w:val="hybridMultilevel"/>
    <w:tmpl w:val="107CC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8729CE"/>
    <w:multiLevelType w:val="hybridMultilevel"/>
    <w:tmpl w:val="5B808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893BD4"/>
    <w:multiLevelType w:val="hybridMultilevel"/>
    <w:tmpl w:val="4FB4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452E31"/>
    <w:multiLevelType w:val="hybridMultilevel"/>
    <w:tmpl w:val="99A26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AE23DD"/>
    <w:multiLevelType w:val="hybridMultilevel"/>
    <w:tmpl w:val="1D68A6EC"/>
    <w:lvl w:ilvl="0" w:tplc="3880FEAE">
      <w:start w:val="1"/>
      <w:numFmt w:val="bullet"/>
      <w:lvlText w:val=""/>
      <w:lvlJc w:val="left"/>
      <w:pPr>
        <w:tabs>
          <w:tab w:val="num" w:pos="720"/>
        </w:tabs>
        <w:ind w:left="720" w:hanging="360"/>
      </w:pPr>
      <w:rPr>
        <w:rFonts w:ascii="Wingdings" w:hAnsi="Wingdings" w:hint="default"/>
      </w:rPr>
    </w:lvl>
    <w:lvl w:ilvl="1" w:tplc="0EAEA4AE" w:tentative="1">
      <w:start w:val="1"/>
      <w:numFmt w:val="bullet"/>
      <w:lvlText w:val=""/>
      <w:lvlJc w:val="left"/>
      <w:pPr>
        <w:tabs>
          <w:tab w:val="num" w:pos="1440"/>
        </w:tabs>
        <w:ind w:left="1440" w:hanging="360"/>
      </w:pPr>
      <w:rPr>
        <w:rFonts w:ascii="Wingdings" w:hAnsi="Wingdings" w:hint="default"/>
      </w:rPr>
    </w:lvl>
    <w:lvl w:ilvl="2" w:tplc="227067C8" w:tentative="1">
      <w:start w:val="1"/>
      <w:numFmt w:val="bullet"/>
      <w:lvlText w:val=""/>
      <w:lvlJc w:val="left"/>
      <w:pPr>
        <w:tabs>
          <w:tab w:val="num" w:pos="2160"/>
        </w:tabs>
        <w:ind w:left="2160" w:hanging="360"/>
      </w:pPr>
      <w:rPr>
        <w:rFonts w:ascii="Wingdings" w:hAnsi="Wingdings" w:hint="default"/>
      </w:rPr>
    </w:lvl>
    <w:lvl w:ilvl="3" w:tplc="C37C1464" w:tentative="1">
      <w:start w:val="1"/>
      <w:numFmt w:val="bullet"/>
      <w:lvlText w:val=""/>
      <w:lvlJc w:val="left"/>
      <w:pPr>
        <w:tabs>
          <w:tab w:val="num" w:pos="2880"/>
        </w:tabs>
        <w:ind w:left="2880" w:hanging="360"/>
      </w:pPr>
      <w:rPr>
        <w:rFonts w:ascii="Wingdings" w:hAnsi="Wingdings" w:hint="default"/>
      </w:rPr>
    </w:lvl>
    <w:lvl w:ilvl="4" w:tplc="802A4780" w:tentative="1">
      <w:start w:val="1"/>
      <w:numFmt w:val="bullet"/>
      <w:lvlText w:val=""/>
      <w:lvlJc w:val="left"/>
      <w:pPr>
        <w:tabs>
          <w:tab w:val="num" w:pos="3600"/>
        </w:tabs>
        <w:ind w:left="3600" w:hanging="360"/>
      </w:pPr>
      <w:rPr>
        <w:rFonts w:ascii="Wingdings" w:hAnsi="Wingdings" w:hint="default"/>
      </w:rPr>
    </w:lvl>
    <w:lvl w:ilvl="5" w:tplc="6E7E4480" w:tentative="1">
      <w:start w:val="1"/>
      <w:numFmt w:val="bullet"/>
      <w:lvlText w:val=""/>
      <w:lvlJc w:val="left"/>
      <w:pPr>
        <w:tabs>
          <w:tab w:val="num" w:pos="4320"/>
        </w:tabs>
        <w:ind w:left="4320" w:hanging="360"/>
      </w:pPr>
      <w:rPr>
        <w:rFonts w:ascii="Wingdings" w:hAnsi="Wingdings" w:hint="default"/>
      </w:rPr>
    </w:lvl>
    <w:lvl w:ilvl="6" w:tplc="783E42FA" w:tentative="1">
      <w:start w:val="1"/>
      <w:numFmt w:val="bullet"/>
      <w:lvlText w:val=""/>
      <w:lvlJc w:val="left"/>
      <w:pPr>
        <w:tabs>
          <w:tab w:val="num" w:pos="5040"/>
        </w:tabs>
        <w:ind w:left="5040" w:hanging="360"/>
      </w:pPr>
      <w:rPr>
        <w:rFonts w:ascii="Wingdings" w:hAnsi="Wingdings" w:hint="default"/>
      </w:rPr>
    </w:lvl>
    <w:lvl w:ilvl="7" w:tplc="EBFE13BA" w:tentative="1">
      <w:start w:val="1"/>
      <w:numFmt w:val="bullet"/>
      <w:lvlText w:val=""/>
      <w:lvlJc w:val="left"/>
      <w:pPr>
        <w:tabs>
          <w:tab w:val="num" w:pos="5760"/>
        </w:tabs>
        <w:ind w:left="5760" w:hanging="360"/>
      </w:pPr>
      <w:rPr>
        <w:rFonts w:ascii="Wingdings" w:hAnsi="Wingdings" w:hint="default"/>
      </w:rPr>
    </w:lvl>
    <w:lvl w:ilvl="8" w:tplc="0E62114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A369D8"/>
    <w:multiLevelType w:val="hybridMultilevel"/>
    <w:tmpl w:val="8BFE175A"/>
    <w:lvl w:ilvl="0" w:tplc="33023C38">
      <w:start w:val="1"/>
      <w:numFmt w:val="bullet"/>
      <w:lvlText w:val="•"/>
      <w:lvlJc w:val="left"/>
      <w:pPr>
        <w:tabs>
          <w:tab w:val="num" w:pos="720"/>
        </w:tabs>
        <w:ind w:left="720" w:hanging="360"/>
      </w:pPr>
      <w:rPr>
        <w:rFonts w:ascii="Arial" w:hAnsi="Arial" w:cs="Times New Roman" w:hint="default"/>
      </w:rPr>
    </w:lvl>
    <w:lvl w:ilvl="1" w:tplc="AE72C0AC">
      <w:start w:val="1"/>
      <w:numFmt w:val="bullet"/>
      <w:lvlText w:val="•"/>
      <w:lvlJc w:val="left"/>
      <w:pPr>
        <w:tabs>
          <w:tab w:val="num" w:pos="1440"/>
        </w:tabs>
        <w:ind w:left="1440" w:hanging="360"/>
      </w:pPr>
      <w:rPr>
        <w:rFonts w:ascii="Arial" w:hAnsi="Arial" w:cs="Times New Roman" w:hint="default"/>
      </w:rPr>
    </w:lvl>
    <w:lvl w:ilvl="2" w:tplc="330EE97E">
      <w:start w:val="1"/>
      <w:numFmt w:val="bullet"/>
      <w:lvlText w:val="•"/>
      <w:lvlJc w:val="left"/>
      <w:pPr>
        <w:tabs>
          <w:tab w:val="num" w:pos="2160"/>
        </w:tabs>
        <w:ind w:left="2160" w:hanging="360"/>
      </w:pPr>
      <w:rPr>
        <w:rFonts w:ascii="Arial" w:hAnsi="Arial" w:cs="Times New Roman" w:hint="default"/>
      </w:rPr>
    </w:lvl>
    <w:lvl w:ilvl="3" w:tplc="0E3C8AF6">
      <w:start w:val="1"/>
      <w:numFmt w:val="bullet"/>
      <w:lvlText w:val="•"/>
      <w:lvlJc w:val="left"/>
      <w:pPr>
        <w:tabs>
          <w:tab w:val="num" w:pos="2880"/>
        </w:tabs>
        <w:ind w:left="2880" w:hanging="360"/>
      </w:pPr>
      <w:rPr>
        <w:rFonts w:ascii="Arial" w:hAnsi="Arial" w:cs="Times New Roman" w:hint="default"/>
      </w:rPr>
    </w:lvl>
    <w:lvl w:ilvl="4" w:tplc="96188E0A">
      <w:start w:val="1"/>
      <w:numFmt w:val="bullet"/>
      <w:lvlText w:val="•"/>
      <w:lvlJc w:val="left"/>
      <w:pPr>
        <w:tabs>
          <w:tab w:val="num" w:pos="3600"/>
        </w:tabs>
        <w:ind w:left="3600" w:hanging="360"/>
      </w:pPr>
      <w:rPr>
        <w:rFonts w:ascii="Arial" w:hAnsi="Arial" w:cs="Times New Roman" w:hint="default"/>
      </w:rPr>
    </w:lvl>
    <w:lvl w:ilvl="5" w:tplc="A4C48948">
      <w:start w:val="1"/>
      <w:numFmt w:val="bullet"/>
      <w:lvlText w:val="•"/>
      <w:lvlJc w:val="left"/>
      <w:pPr>
        <w:tabs>
          <w:tab w:val="num" w:pos="4320"/>
        </w:tabs>
        <w:ind w:left="4320" w:hanging="360"/>
      </w:pPr>
      <w:rPr>
        <w:rFonts w:ascii="Arial" w:hAnsi="Arial" w:cs="Times New Roman" w:hint="default"/>
      </w:rPr>
    </w:lvl>
    <w:lvl w:ilvl="6" w:tplc="093ED758">
      <w:start w:val="1"/>
      <w:numFmt w:val="bullet"/>
      <w:lvlText w:val="•"/>
      <w:lvlJc w:val="left"/>
      <w:pPr>
        <w:tabs>
          <w:tab w:val="num" w:pos="5040"/>
        </w:tabs>
        <w:ind w:left="5040" w:hanging="360"/>
      </w:pPr>
      <w:rPr>
        <w:rFonts w:ascii="Arial" w:hAnsi="Arial" w:cs="Times New Roman" w:hint="default"/>
      </w:rPr>
    </w:lvl>
    <w:lvl w:ilvl="7" w:tplc="DF44EB2C">
      <w:start w:val="1"/>
      <w:numFmt w:val="bullet"/>
      <w:lvlText w:val="•"/>
      <w:lvlJc w:val="left"/>
      <w:pPr>
        <w:tabs>
          <w:tab w:val="num" w:pos="5760"/>
        </w:tabs>
        <w:ind w:left="5760" w:hanging="360"/>
      </w:pPr>
      <w:rPr>
        <w:rFonts w:ascii="Arial" w:hAnsi="Arial" w:cs="Times New Roman" w:hint="default"/>
      </w:rPr>
    </w:lvl>
    <w:lvl w:ilvl="8" w:tplc="B37E8524">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FD31115"/>
    <w:multiLevelType w:val="hybridMultilevel"/>
    <w:tmpl w:val="68D66F28"/>
    <w:lvl w:ilvl="0" w:tplc="B97C7A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743A83"/>
    <w:multiLevelType w:val="hybridMultilevel"/>
    <w:tmpl w:val="D13206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0F563E"/>
    <w:multiLevelType w:val="hybridMultilevel"/>
    <w:tmpl w:val="8F8EBF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C07FDF"/>
    <w:multiLevelType w:val="hybridMultilevel"/>
    <w:tmpl w:val="0EF2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E24803"/>
    <w:multiLevelType w:val="hybridMultilevel"/>
    <w:tmpl w:val="ACC6C8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2C4AD8"/>
    <w:multiLevelType w:val="hybridMultilevel"/>
    <w:tmpl w:val="1018CAB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E919DC"/>
    <w:multiLevelType w:val="hybridMultilevel"/>
    <w:tmpl w:val="8092E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B3277A"/>
    <w:multiLevelType w:val="hybridMultilevel"/>
    <w:tmpl w:val="7DD60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C94A06"/>
    <w:multiLevelType w:val="hybridMultilevel"/>
    <w:tmpl w:val="349EEB7C"/>
    <w:lvl w:ilvl="0" w:tplc="81F04042">
      <w:start w:val="1"/>
      <w:numFmt w:val="bullet"/>
      <w:lvlText w:val=""/>
      <w:lvlJc w:val="left"/>
      <w:pPr>
        <w:tabs>
          <w:tab w:val="num" w:pos="720"/>
        </w:tabs>
        <w:ind w:left="720" w:hanging="360"/>
      </w:pPr>
      <w:rPr>
        <w:rFonts w:ascii="Wingdings" w:hAnsi="Wingdings" w:hint="default"/>
      </w:rPr>
    </w:lvl>
    <w:lvl w:ilvl="1" w:tplc="A7F03340" w:tentative="1">
      <w:start w:val="1"/>
      <w:numFmt w:val="bullet"/>
      <w:lvlText w:val=""/>
      <w:lvlJc w:val="left"/>
      <w:pPr>
        <w:tabs>
          <w:tab w:val="num" w:pos="1440"/>
        </w:tabs>
        <w:ind w:left="1440" w:hanging="360"/>
      </w:pPr>
      <w:rPr>
        <w:rFonts w:ascii="Wingdings" w:hAnsi="Wingdings" w:hint="default"/>
      </w:rPr>
    </w:lvl>
    <w:lvl w:ilvl="2" w:tplc="74BE3C46" w:tentative="1">
      <w:start w:val="1"/>
      <w:numFmt w:val="bullet"/>
      <w:lvlText w:val=""/>
      <w:lvlJc w:val="left"/>
      <w:pPr>
        <w:tabs>
          <w:tab w:val="num" w:pos="2160"/>
        </w:tabs>
        <w:ind w:left="2160" w:hanging="360"/>
      </w:pPr>
      <w:rPr>
        <w:rFonts w:ascii="Wingdings" w:hAnsi="Wingdings" w:hint="default"/>
      </w:rPr>
    </w:lvl>
    <w:lvl w:ilvl="3" w:tplc="D76E3D6A" w:tentative="1">
      <w:start w:val="1"/>
      <w:numFmt w:val="bullet"/>
      <w:lvlText w:val=""/>
      <w:lvlJc w:val="left"/>
      <w:pPr>
        <w:tabs>
          <w:tab w:val="num" w:pos="2880"/>
        </w:tabs>
        <w:ind w:left="2880" w:hanging="360"/>
      </w:pPr>
      <w:rPr>
        <w:rFonts w:ascii="Wingdings" w:hAnsi="Wingdings" w:hint="default"/>
      </w:rPr>
    </w:lvl>
    <w:lvl w:ilvl="4" w:tplc="6AD02886" w:tentative="1">
      <w:start w:val="1"/>
      <w:numFmt w:val="bullet"/>
      <w:lvlText w:val=""/>
      <w:lvlJc w:val="left"/>
      <w:pPr>
        <w:tabs>
          <w:tab w:val="num" w:pos="3600"/>
        </w:tabs>
        <w:ind w:left="3600" w:hanging="360"/>
      </w:pPr>
      <w:rPr>
        <w:rFonts w:ascii="Wingdings" w:hAnsi="Wingdings" w:hint="default"/>
      </w:rPr>
    </w:lvl>
    <w:lvl w:ilvl="5" w:tplc="F2928F0E" w:tentative="1">
      <w:start w:val="1"/>
      <w:numFmt w:val="bullet"/>
      <w:lvlText w:val=""/>
      <w:lvlJc w:val="left"/>
      <w:pPr>
        <w:tabs>
          <w:tab w:val="num" w:pos="4320"/>
        </w:tabs>
        <w:ind w:left="4320" w:hanging="360"/>
      </w:pPr>
      <w:rPr>
        <w:rFonts w:ascii="Wingdings" w:hAnsi="Wingdings" w:hint="default"/>
      </w:rPr>
    </w:lvl>
    <w:lvl w:ilvl="6" w:tplc="A966411C" w:tentative="1">
      <w:start w:val="1"/>
      <w:numFmt w:val="bullet"/>
      <w:lvlText w:val=""/>
      <w:lvlJc w:val="left"/>
      <w:pPr>
        <w:tabs>
          <w:tab w:val="num" w:pos="5040"/>
        </w:tabs>
        <w:ind w:left="5040" w:hanging="360"/>
      </w:pPr>
      <w:rPr>
        <w:rFonts w:ascii="Wingdings" w:hAnsi="Wingdings" w:hint="default"/>
      </w:rPr>
    </w:lvl>
    <w:lvl w:ilvl="7" w:tplc="4A2493EA" w:tentative="1">
      <w:start w:val="1"/>
      <w:numFmt w:val="bullet"/>
      <w:lvlText w:val=""/>
      <w:lvlJc w:val="left"/>
      <w:pPr>
        <w:tabs>
          <w:tab w:val="num" w:pos="5760"/>
        </w:tabs>
        <w:ind w:left="5760" w:hanging="360"/>
      </w:pPr>
      <w:rPr>
        <w:rFonts w:ascii="Wingdings" w:hAnsi="Wingdings" w:hint="default"/>
      </w:rPr>
    </w:lvl>
    <w:lvl w:ilvl="8" w:tplc="E402D3C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F95E91"/>
    <w:multiLevelType w:val="hybridMultilevel"/>
    <w:tmpl w:val="68505F18"/>
    <w:lvl w:ilvl="0" w:tplc="E2F0D7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307810"/>
    <w:multiLevelType w:val="hybridMultilevel"/>
    <w:tmpl w:val="BCE8C0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271008"/>
    <w:multiLevelType w:val="hybridMultilevel"/>
    <w:tmpl w:val="A5DA2636"/>
    <w:lvl w:ilvl="0" w:tplc="33D6276A">
      <w:start w:val="1"/>
      <w:numFmt w:val="bullet"/>
      <w:lvlText w:val=""/>
      <w:lvlJc w:val="left"/>
      <w:pPr>
        <w:ind w:left="720" w:hanging="360"/>
      </w:pPr>
      <w:rPr>
        <w:rFonts w:ascii="Wingdings" w:hAnsi="Wingdings"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495ED2"/>
    <w:multiLevelType w:val="hybridMultilevel"/>
    <w:tmpl w:val="D0747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362213"/>
    <w:multiLevelType w:val="hybridMultilevel"/>
    <w:tmpl w:val="BD527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A7037F"/>
    <w:multiLevelType w:val="hybridMultilevel"/>
    <w:tmpl w:val="A81CD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DD0248"/>
    <w:multiLevelType w:val="hybridMultilevel"/>
    <w:tmpl w:val="C6287070"/>
    <w:lvl w:ilvl="0" w:tplc="E2F0D7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0C1262"/>
    <w:multiLevelType w:val="hybridMultilevel"/>
    <w:tmpl w:val="0624F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0C2B41"/>
    <w:multiLevelType w:val="hybridMultilevel"/>
    <w:tmpl w:val="1FC06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FC679E"/>
    <w:multiLevelType w:val="hybridMultilevel"/>
    <w:tmpl w:val="BA6A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4"/>
  </w:num>
  <w:num w:numId="4">
    <w:abstractNumId w:val="15"/>
  </w:num>
  <w:num w:numId="5">
    <w:abstractNumId w:val="16"/>
  </w:num>
  <w:num w:numId="6">
    <w:abstractNumId w:val="20"/>
  </w:num>
  <w:num w:numId="7">
    <w:abstractNumId w:val="14"/>
  </w:num>
  <w:num w:numId="8">
    <w:abstractNumId w:val="11"/>
  </w:num>
  <w:num w:numId="9">
    <w:abstractNumId w:val="22"/>
  </w:num>
  <w:num w:numId="10">
    <w:abstractNumId w:val="10"/>
  </w:num>
  <w:num w:numId="11">
    <w:abstractNumId w:val="25"/>
  </w:num>
  <w:num w:numId="12">
    <w:abstractNumId w:val="19"/>
  </w:num>
  <w:num w:numId="13">
    <w:abstractNumId w:val="27"/>
  </w:num>
  <w:num w:numId="14">
    <w:abstractNumId w:val="6"/>
  </w:num>
  <w:num w:numId="15">
    <w:abstractNumId w:val="9"/>
  </w:num>
  <w:num w:numId="16">
    <w:abstractNumId w:val="1"/>
  </w:num>
  <w:num w:numId="17">
    <w:abstractNumId w:val="13"/>
  </w:num>
  <w:num w:numId="18">
    <w:abstractNumId w:val="23"/>
  </w:num>
  <w:num w:numId="19">
    <w:abstractNumId w:val="2"/>
  </w:num>
  <w:num w:numId="20">
    <w:abstractNumId w:val="21"/>
  </w:num>
  <w:num w:numId="21">
    <w:abstractNumId w:val="18"/>
  </w:num>
  <w:num w:numId="22">
    <w:abstractNumId w:val="8"/>
  </w:num>
  <w:num w:numId="23">
    <w:abstractNumId w:val="0"/>
  </w:num>
  <w:num w:numId="24">
    <w:abstractNumId w:val="7"/>
  </w:num>
  <w:num w:numId="25">
    <w:abstractNumId w:val="26"/>
  </w:num>
  <w:num w:numId="26">
    <w:abstractNumId w:val="17"/>
  </w:num>
  <w:num w:numId="27">
    <w:abstractNumId w:val="28"/>
  </w:num>
  <w:num w:numId="28">
    <w:abstractNumId w:val="5"/>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D3F"/>
    <w:rsid w:val="000003D1"/>
    <w:rsid w:val="00020D8C"/>
    <w:rsid w:val="00031F08"/>
    <w:rsid w:val="00034439"/>
    <w:rsid w:val="000411D2"/>
    <w:rsid w:val="0004137E"/>
    <w:rsid w:val="00041B9C"/>
    <w:rsid w:val="00041BBB"/>
    <w:rsid w:val="0005250B"/>
    <w:rsid w:val="00062956"/>
    <w:rsid w:val="00065AF0"/>
    <w:rsid w:val="000672DD"/>
    <w:rsid w:val="00077342"/>
    <w:rsid w:val="00094E04"/>
    <w:rsid w:val="000B0732"/>
    <w:rsid w:val="000B2CC8"/>
    <w:rsid w:val="000C5918"/>
    <w:rsid w:val="000D0FDD"/>
    <w:rsid w:val="000D36A9"/>
    <w:rsid w:val="001072A9"/>
    <w:rsid w:val="00120386"/>
    <w:rsid w:val="00130BCB"/>
    <w:rsid w:val="00136886"/>
    <w:rsid w:val="00141167"/>
    <w:rsid w:val="001416CA"/>
    <w:rsid w:val="00142434"/>
    <w:rsid w:val="00144299"/>
    <w:rsid w:val="00153319"/>
    <w:rsid w:val="00153524"/>
    <w:rsid w:val="001571C1"/>
    <w:rsid w:val="001656E9"/>
    <w:rsid w:val="00176E67"/>
    <w:rsid w:val="00177AA6"/>
    <w:rsid w:val="001802A7"/>
    <w:rsid w:val="00184FFC"/>
    <w:rsid w:val="001921E4"/>
    <w:rsid w:val="0019522E"/>
    <w:rsid w:val="00196F5C"/>
    <w:rsid w:val="001A21AE"/>
    <w:rsid w:val="001A46E1"/>
    <w:rsid w:val="001A6FB4"/>
    <w:rsid w:val="001B1038"/>
    <w:rsid w:val="001B1F1E"/>
    <w:rsid w:val="001B58C3"/>
    <w:rsid w:val="001C5AD0"/>
    <w:rsid w:val="001D5FFC"/>
    <w:rsid w:val="001E524B"/>
    <w:rsid w:val="001F31F5"/>
    <w:rsid w:val="001F4C55"/>
    <w:rsid w:val="001F5C76"/>
    <w:rsid w:val="00215C67"/>
    <w:rsid w:val="00216C66"/>
    <w:rsid w:val="002173CA"/>
    <w:rsid w:val="00221EDC"/>
    <w:rsid w:val="00225350"/>
    <w:rsid w:val="00233077"/>
    <w:rsid w:val="002439C2"/>
    <w:rsid w:val="00245DCE"/>
    <w:rsid w:val="00250327"/>
    <w:rsid w:val="00250B69"/>
    <w:rsid w:val="00261EEC"/>
    <w:rsid w:val="00265B8C"/>
    <w:rsid w:val="00267937"/>
    <w:rsid w:val="00286297"/>
    <w:rsid w:val="00286336"/>
    <w:rsid w:val="002A6474"/>
    <w:rsid w:val="002B468A"/>
    <w:rsid w:val="002C151D"/>
    <w:rsid w:val="002D0BE8"/>
    <w:rsid w:val="002E0CFC"/>
    <w:rsid w:val="002E5B78"/>
    <w:rsid w:val="002F7507"/>
    <w:rsid w:val="00301EE9"/>
    <w:rsid w:val="0030352D"/>
    <w:rsid w:val="00311039"/>
    <w:rsid w:val="003334B6"/>
    <w:rsid w:val="003337C2"/>
    <w:rsid w:val="003340CF"/>
    <w:rsid w:val="00350071"/>
    <w:rsid w:val="00361D3F"/>
    <w:rsid w:val="00372C69"/>
    <w:rsid w:val="00393B04"/>
    <w:rsid w:val="00394452"/>
    <w:rsid w:val="00396CD4"/>
    <w:rsid w:val="003A2FD1"/>
    <w:rsid w:val="003A3DFD"/>
    <w:rsid w:val="003A421F"/>
    <w:rsid w:val="003A773B"/>
    <w:rsid w:val="003A7C1F"/>
    <w:rsid w:val="003B2801"/>
    <w:rsid w:val="003B7B09"/>
    <w:rsid w:val="003D6B00"/>
    <w:rsid w:val="003E40D4"/>
    <w:rsid w:val="003E6836"/>
    <w:rsid w:val="0040181B"/>
    <w:rsid w:val="00402D68"/>
    <w:rsid w:val="00413C72"/>
    <w:rsid w:val="0041463D"/>
    <w:rsid w:val="004152A1"/>
    <w:rsid w:val="00416512"/>
    <w:rsid w:val="004252BE"/>
    <w:rsid w:val="00426A54"/>
    <w:rsid w:val="00430455"/>
    <w:rsid w:val="00437E98"/>
    <w:rsid w:val="00455251"/>
    <w:rsid w:val="0046325E"/>
    <w:rsid w:val="00465541"/>
    <w:rsid w:val="00466674"/>
    <w:rsid w:val="00476DD4"/>
    <w:rsid w:val="00484213"/>
    <w:rsid w:val="00490457"/>
    <w:rsid w:val="00493CF3"/>
    <w:rsid w:val="004A1CE2"/>
    <w:rsid w:val="004A6C4F"/>
    <w:rsid w:val="004D011A"/>
    <w:rsid w:val="004D15D6"/>
    <w:rsid w:val="004D18C7"/>
    <w:rsid w:val="004D40FE"/>
    <w:rsid w:val="004E0023"/>
    <w:rsid w:val="004E3B9C"/>
    <w:rsid w:val="004E3FA2"/>
    <w:rsid w:val="004E5B2F"/>
    <w:rsid w:val="004F752E"/>
    <w:rsid w:val="004F76FD"/>
    <w:rsid w:val="00500652"/>
    <w:rsid w:val="0050100C"/>
    <w:rsid w:val="0050316B"/>
    <w:rsid w:val="0051193A"/>
    <w:rsid w:val="005127E7"/>
    <w:rsid w:val="005148E4"/>
    <w:rsid w:val="0052444E"/>
    <w:rsid w:val="00524A75"/>
    <w:rsid w:val="00531BBD"/>
    <w:rsid w:val="0053792F"/>
    <w:rsid w:val="00541ECE"/>
    <w:rsid w:val="005450EC"/>
    <w:rsid w:val="00553D7D"/>
    <w:rsid w:val="005567E3"/>
    <w:rsid w:val="0055786E"/>
    <w:rsid w:val="00563B5C"/>
    <w:rsid w:val="00573C15"/>
    <w:rsid w:val="00575DAA"/>
    <w:rsid w:val="00587EC6"/>
    <w:rsid w:val="005902B4"/>
    <w:rsid w:val="005932E8"/>
    <w:rsid w:val="00596DDA"/>
    <w:rsid w:val="00597707"/>
    <w:rsid w:val="005A795B"/>
    <w:rsid w:val="005B7A62"/>
    <w:rsid w:val="005E6303"/>
    <w:rsid w:val="005E6A86"/>
    <w:rsid w:val="00606816"/>
    <w:rsid w:val="006139FF"/>
    <w:rsid w:val="006165AE"/>
    <w:rsid w:val="00617D6D"/>
    <w:rsid w:val="00620277"/>
    <w:rsid w:val="00627651"/>
    <w:rsid w:val="0063699F"/>
    <w:rsid w:val="00656E55"/>
    <w:rsid w:val="00657083"/>
    <w:rsid w:val="006626BF"/>
    <w:rsid w:val="00666C87"/>
    <w:rsid w:val="00666F69"/>
    <w:rsid w:val="006828F5"/>
    <w:rsid w:val="006969BD"/>
    <w:rsid w:val="006B6EB6"/>
    <w:rsid w:val="006C482D"/>
    <w:rsid w:val="006C698C"/>
    <w:rsid w:val="006C759F"/>
    <w:rsid w:val="006E51ED"/>
    <w:rsid w:val="006E67AD"/>
    <w:rsid w:val="00722A19"/>
    <w:rsid w:val="0072429C"/>
    <w:rsid w:val="007310BE"/>
    <w:rsid w:val="00734892"/>
    <w:rsid w:val="007356F7"/>
    <w:rsid w:val="00741F5B"/>
    <w:rsid w:val="00745976"/>
    <w:rsid w:val="007500FA"/>
    <w:rsid w:val="00750BF8"/>
    <w:rsid w:val="007547A3"/>
    <w:rsid w:val="00756B29"/>
    <w:rsid w:val="0076096A"/>
    <w:rsid w:val="00767D0E"/>
    <w:rsid w:val="00771E86"/>
    <w:rsid w:val="00775738"/>
    <w:rsid w:val="00784E63"/>
    <w:rsid w:val="0079081E"/>
    <w:rsid w:val="00794504"/>
    <w:rsid w:val="00797938"/>
    <w:rsid w:val="007A3CB4"/>
    <w:rsid w:val="007B09B3"/>
    <w:rsid w:val="007B38D7"/>
    <w:rsid w:val="007B43EB"/>
    <w:rsid w:val="007B7F0C"/>
    <w:rsid w:val="007D653F"/>
    <w:rsid w:val="007D6953"/>
    <w:rsid w:val="007E4D53"/>
    <w:rsid w:val="007F26CF"/>
    <w:rsid w:val="007F7A07"/>
    <w:rsid w:val="007F7C7E"/>
    <w:rsid w:val="00803134"/>
    <w:rsid w:val="00803C41"/>
    <w:rsid w:val="00813C9A"/>
    <w:rsid w:val="00834DBA"/>
    <w:rsid w:val="00841B2C"/>
    <w:rsid w:val="00842047"/>
    <w:rsid w:val="0084577F"/>
    <w:rsid w:val="0084674C"/>
    <w:rsid w:val="00853075"/>
    <w:rsid w:val="00855A0B"/>
    <w:rsid w:val="008566F9"/>
    <w:rsid w:val="008609F9"/>
    <w:rsid w:val="00861353"/>
    <w:rsid w:val="00870CB9"/>
    <w:rsid w:val="0087388D"/>
    <w:rsid w:val="00876FD9"/>
    <w:rsid w:val="00877868"/>
    <w:rsid w:val="00877BA3"/>
    <w:rsid w:val="00877D1C"/>
    <w:rsid w:val="00880CF6"/>
    <w:rsid w:val="0088228A"/>
    <w:rsid w:val="00892C33"/>
    <w:rsid w:val="00896B46"/>
    <w:rsid w:val="008A2B54"/>
    <w:rsid w:val="008C7470"/>
    <w:rsid w:val="008D5D21"/>
    <w:rsid w:val="008E11D9"/>
    <w:rsid w:val="008F1F24"/>
    <w:rsid w:val="008F2AE7"/>
    <w:rsid w:val="008F4796"/>
    <w:rsid w:val="00900E37"/>
    <w:rsid w:val="00903A67"/>
    <w:rsid w:val="00904931"/>
    <w:rsid w:val="00907A09"/>
    <w:rsid w:val="00914419"/>
    <w:rsid w:val="00917494"/>
    <w:rsid w:val="009231D9"/>
    <w:rsid w:val="00923FB9"/>
    <w:rsid w:val="00931DBF"/>
    <w:rsid w:val="0096103C"/>
    <w:rsid w:val="0096164C"/>
    <w:rsid w:val="00963C0F"/>
    <w:rsid w:val="009762D2"/>
    <w:rsid w:val="00977473"/>
    <w:rsid w:val="0099228F"/>
    <w:rsid w:val="00995215"/>
    <w:rsid w:val="009A6459"/>
    <w:rsid w:val="009B3E5F"/>
    <w:rsid w:val="009C2871"/>
    <w:rsid w:val="009D09B3"/>
    <w:rsid w:val="009D0CC7"/>
    <w:rsid w:val="009D1756"/>
    <w:rsid w:val="009E5230"/>
    <w:rsid w:val="009F0CA6"/>
    <w:rsid w:val="00A03289"/>
    <w:rsid w:val="00A04DCB"/>
    <w:rsid w:val="00A058B4"/>
    <w:rsid w:val="00A06BC0"/>
    <w:rsid w:val="00A174BA"/>
    <w:rsid w:val="00A263C3"/>
    <w:rsid w:val="00A273A6"/>
    <w:rsid w:val="00A36A26"/>
    <w:rsid w:val="00A50549"/>
    <w:rsid w:val="00A51D5E"/>
    <w:rsid w:val="00A56A83"/>
    <w:rsid w:val="00A71936"/>
    <w:rsid w:val="00A7382D"/>
    <w:rsid w:val="00A800E9"/>
    <w:rsid w:val="00A803E8"/>
    <w:rsid w:val="00A81823"/>
    <w:rsid w:val="00A865DC"/>
    <w:rsid w:val="00A90EDD"/>
    <w:rsid w:val="00A947C4"/>
    <w:rsid w:val="00A95933"/>
    <w:rsid w:val="00A97861"/>
    <w:rsid w:val="00AA2160"/>
    <w:rsid w:val="00AB0009"/>
    <w:rsid w:val="00AB5BB3"/>
    <w:rsid w:val="00AC0DC2"/>
    <w:rsid w:val="00AD0804"/>
    <w:rsid w:val="00AD4BFE"/>
    <w:rsid w:val="00AD516C"/>
    <w:rsid w:val="00AE0E7E"/>
    <w:rsid w:val="00AE6E3D"/>
    <w:rsid w:val="00AF4DAE"/>
    <w:rsid w:val="00AF5D3D"/>
    <w:rsid w:val="00B0009A"/>
    <w:rsid w:val="00B25625"/>
    <w:rsid w:val="00B46E15"/>
    <w:rsid w:val="00B519B7"/>
    <w:rsid w:val="00B5584E"/>
    <w:rsid w:val="00B91C60"/>
    <w:rsid w:val="00B94E2D"/>
    <w:rsid w:val="00BA35B7"/>
    <w:rsid w:val="00BA7983"/>
    <w:rsid w:val="00BB42EF"/>
    <w:rsid w:val="00BB62E0"/>
    <w:rsid w:val="00BC2DC4"/>
    <w:rsid w:val="00BC4D01"/>
    <w:rsid w:val="00BC5595"/>
    <w:rsid w:val="00C008CF"/>
    <w:rsid w:val="00C03B6A"/>
    <w:rsid w:val="00C05DA3"/>
    <w:rsid w:val="00C164FB"/>
    <w:rsid w:val="00C17178"/>
    <w:rsid w:val="00C27FF9"/>
    <w:rsid w:val="00C3328F"/>
    <w:rsid w:val="00C366EA"/>
    <w:rsid w:val="00C50875"/>
    <w:rsid w:val="00C5697F"/>
    <w:rsid w:val="00C56EA7"/>
    <w:rsid w:val="00C72EC6"/>
    <w:rsid w:val="00C77025"/>
    <w:rsid w:val="00C82B73"/>
    <w:rsid w:val="00C9023D"/>
    <w:rsid w:val="00C97A07"/>
    <w:rsid w:val="00CA3F6C"/>
    <w:rsid w:val="00CB3E0A"/>
    <w:rsid w:val="00CB643C"/>
    <w:rsid w:val="00CB7DC4"/>
    <w:rsid w:val="00CC51D8"/>
    <w:rsid w:val="00CC53C4"/>
    <w:rsid w:val="00CD4BF6"/>
    <w:rsid w:val="00CF7294"/>
    <w:rsid w:val="00D01C86"/>
    <w:rsid w:val="00D05998"/>
    <w:rsid w:val="00D10054"/>
    <w:rsid w:val="00D104BB"/>
    <w:rsid w:val="00D14214"/>
    <w:rsid w:val="00D21DC8"/>
    <w:rsid w:val="00D306B9"/>
    <w:rsid w:val="00D33124"/>
    <w:rsid w:val="00D36233"/>
    <w:rsid w:val="00D47DD7"/>
    <w:rsid w:val="00D616CB"/>
    <w:rsid w:val="00D642BB"/>
    <w:rsid w:val="00D72FFF"/>
    <w:rsid w:val="00D7368D"/>
    <w:rsid w:val="00D73DAE"/>
    <w:rsid w:val="00D7414D"/>
    <w:rsid w:val="00D84C1C"/>
    <w:rsid w:val="00D85974"/>
    <w:rsid w:val="00D867A3"/>
    <w:rsid w:val="00D8781F"/>
    <w:rsid w:val="00D94B26"/>
    <w:rsid w:val="00D95928"/>
    <w:rsid w:val="00D95933"/>
    <w:rsid w:val="00D961D3"/>
    <w:rsid w:val="00DA06DC"/>
    <w:rsid w:val="00DA21E7"/>
    <w:rsid w:val="00DC45FA"/>
    <w:rsid w:val="00DC52BB"/>
    <w:rsid w:val="00DD3C67"/>
    <w:rsid w:val="00DD6E5E"/>
    <w:rsid w:val="00DD7354"/>
    <w:rsid w:val="00DE1CFA"/>
    <w:rsid w:val="00DF75CB"/>
    <w:rsid w:val="00E06322"/>
    <w:rsid w:val="00E16149"/>
    <w:rsid w:val="00E24382"/>
    <w:rsid w:val="00E24F0E"/>
    <w:rsid w:val="00E25DD1"/>
    <w:rsid w:val="00E47C3A"/>
    <w:rsid w:val="00E52DA1"/>
    <w:rsid w:val="00E54647"/>
    <w:rsid w:val="00E55A06"/>
    <w:rsid w:val="00E6023A"/>
    <w:rsid w:val="00E61472"/>
    <w:rsid w:val="00E6270D"/>
    <w:rsid w:val="00E64801"/>
    <w:rsid w:val="00E77FF6"/>
    <w:rsid w:val="00E82B6B"/>
    <w:rsid w:val="00E87AD1"/>
    <w:rsid w:val="00E9149B"/>
    <w:rsid w:val="00EA1372"/>
    <w:rsid w:val="00EA5CE9"/>
    <w:rsid w:val="00EB62D7"/>
    <w:rsid w:val="00EB797A"/>
    <w:rsid w:val="00EC1EF9"/>
    <w:rsid w:val="00EC3A6E"/>
    <w:rsid w:val="00EC65C7"/>
    <w:rsid w:val="00ED346B"/>
    <w:rsid w:val="00ED58DE"/>
    <w:rsid w:val="00EE148D"/>
    <w:rsid w:val="00EE2227"/>
    <w:rsid w:val="00EF32B4"/>
    <w:rsid w:val="00EF6851"/>
    <w:rsid w:val="00F107EA"/>
    <w:rsid w:val="00F151FC"/>
    <w:rsid w:val="00F220BE"/>
    <w:rsid w:val="00F24A47"/>
    <w:rsid w:val="00F25FA9"/>
    <w:rsid w:val="00F4506D"/>
    <w:rsid w:val="00F47500"/>
    <w:rsid w:val="00F52198"/>
    <w:rsid w:val="00F53135"/>
    <w:rsid w:val="00F6101E"/>
    <w:rsid w:val="00F82805"/>
    <w:rsid w:val="00F926AC"/>
    <w:rsid w:val="00F94EE2"/>
    <w:rsid w:val="00FA179A"/>
    <w:rsid w:val="00FA5B91"/>
    <w:rsid w:val="00FB4A40"/>
    <w:rsid w:val="00FC1AD8"/>
    <w:rsid w:val="00FC794F"/>
    <w:rsid w:val="00FE2865"/>
    <w:rsid w:val="00FF1DEB"/>
    <w:rsid w:val="00FF2306"/>
    <w:rsid w:val="00FF5DE6"/>
    <w:rsid w:val="00FF68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7E559"/>
  <w15:chartTrackingRefBased/>
  <w15:docId w15:val="{6370E150-882A-4E94-B485-DCB53D6C4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09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0C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926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D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D3F"/>
  </w:style>
  <w:style w:type="paragraph" w:styleId="Footer">
    <w:name w:val="footer"/>
    <w:basedOn w:val="Normal"/>
    <w:link w:val="FooterChar"/>
    <w:uiPriority w:val="99"/>
    <w:unhideWhenUsed/>
    <w:rsid w:val="00361D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1D3F"/>
  </w:style>
  <w:style w:type="character" w:customStyle="1" w:styleId="Heading1Char">
    <w:name w:val="Heading 1 Char"/>
    <w:basedOn w:val="DefaultParagraphFont"/>
    <w:link w:val="Heading1"/>
    <w:uiPriority w:val="9"/>
    <w:rsid w:val="0076096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D4BF6"/>
    <w:pPr>
      <w:outlineLvl w:val="9"/>
    </w:pPr>
    <w:rPr>
      <w:lang w:val="en-US"/>
    </w:rPr>
  </w:style>
  <w:style w:type="paragraph" w:styleId="TOC2">
    <w:name w:val="toc 2"/>
    <w:basedOn w:val="Normal"/>
    <w:next w:val="Normal"/>
    <w:autoRedefine/>
    <w:uiPriority w:val="39"/>
    <w:unhideWhenUsed/>
    <w:rsid w:val="00CD4BF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CD4BF6"/>
    <w:pPr>
      <w:spacing w:after="100"/>
    </w:pPr>
    <w:rPr>
      <w:rFonts w:eastAsiaTheme="minorEastAsia" w:cs="Times New Roman"/>
      <w:lang w:val="en-US"/>
    </w:rPr>
  </w:style>
  <w:style w:type="paragraph" w:styleId="TOC3">
    <w:name w:val="toc 3"/>
    <w:basedOn w:val="Normal"/>
    <w:next w:val="Normal"/>
    <w:autoRedefine/>
    <w:uiPriority w:val="39"/>
    <w:unhideWhenUsed/>
    <w:rsid w:val="00CD4BF6"/>
    <w:pPr>
      <w:spacing w:after="100"/>
      <w:ind w:left="440"/>
    </w:pPr>
    <w:rPr>
      <w:rFonts w:eastAsiaTheme="minorEastAsia" w:cs="Times New Roman"/>
      <w:lang w:val="en-US"/>
    </w:rPr>
  </w:style>
  <w:style w:type="character" w:styleId="Hyperlink">
    <w:name w:val="Hyperlink"/>
    <w:basedOn w:val="DefaultParagraphFont"/>
    <w:uiPriority w:val="99"/>
    <w:unhideWhenUsed/>
    <w:rsid w:val="00CD4BF6"/>
    <w:rPr>
      <w:color w:val="0563C1" w:themeColor="hyperlink"/>
      <w:u w:val="single"/>
    </w:rPr>
  </w:style>
  <w:style w:type="paragraph" w:styleId="ListParagraph">
    <w:name w:val="List Paragraph"/>
    <w:basedOn w:val="Normal"/>
    <w:uiPriority w:val="34"/>
    <w:qFormat/>
    <w:rsid w:val="00C008CF"/>
    <w:pPr>
      <w:ind w:left="720"/>
      <w:contextualSpacing/>
    </w:pPr>
  </w:style>
  <w:style w:type="character" w:customStyle="1" w:styleId="Heading2Char">
    <w:name w:val="Heading 2 Char"/>
    <w:basedOn w:val="DefaultParagraphFont"/>
    <w:link w:val="Heading2"/>
    <w:uiPriority w:val="9"/>
    <w:rsid w:val="009D0CC7"/>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537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F926AC"/>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03B6A"/>
    <w:rPr>
      <w:sz w:val="16"/>
      <w:szCs w:val="16"/>
    </w:rPr>
  </w:style>
  <w:style w:type="paragraph" w:styleId="CommentText">
    <w:name w:val="annotation text"/>
    <w:basedOn w:val="Normal"/>
    <w:link w:val="CommentTextChar"/>
    <w:uiPriority w:val="99"/>
    <w:unhideWhenUsed/>
    <w:rsid w:val="00C03B6A"/>
    <w:pPr>
      <w:spacing w:line="240" w:lineRule="auto"/>
    </w:pPr>
    <w:rPr>
      <w:sz w:val="20"/>
      <w:szCs w:val="20"/>
    </w:rPr>
  </w:style>
  <w:style w:type="character" w:customStyle="1" w:styleId="CommentTextChar">
    <w:name w:val="Comment Text Char"/>
    <w:basedOn w:val="DefaultParagraphFont"/>
    <w:link w:val="CommentText"/>
    <w:uiPriority w:val="99"/>
    <w:rsid w:val="00C03B6A"/>
    <w:rPr>
      <w:sz w:val="20"/>
      <w:szCs w:val="20"/>
    </w:rPr>
  </w:style>
  <w:style w:type="paragraph" w:styleId="CommentSubject">
    <w:name w:val="annotation subject"/>
    <w:basedOn w:val="CommentText"/>
    <w:next w:val="CommentText"/>
    <w:link w:val="CommentSubjectChar"/>
    <w:uiPriority w:val="99"/>
    <w:semiHidden/>
    <w:unhideWhenUsed/>
    <w:rsid w:val="00C03B6A"/>
    <w:rPr>
      <w:b/>
      <w:bCs/>
    </w:rPr>
  </w:style>
  <w:style w:type="character" w:customStyle="1" w:styleId="CommentSubjectChar">
    <w:name w:val="Comment Subject Char"/>
    <w:basedOn w:val="CommentTextChar"/>
    <w:link w:val="CommentSubject"/>
    <w:uiPriority w:val="99"/>
    <w:semiHidden/>
    <w:rsid w:val="00C03B6A"/>
    <w:rPr>
      <w:b/>
      <w:bCs/>
      <w:sz w:val="20"/>
      <w:szCs w:val="20"/>
    </w:rPr>
  </w:style>
  <w:style w:type="paragraph" w:styleId="BalloonText">
    <w:name w:val="Balloon Text"/>
    <w:basedOn w:val="Normal"/>
    <w:link w:val="BalloonTextChar"/>
    <w:uiPriority w:val="99"/>
    <w:semiHidden/>
    <w:unhideWhenUsed/>
    <w:rsid w:val="00C03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B6A"/>
    <w:rPr>
      <w:rFonts w:ascii="Segoe UI" w:hAnsi="Segoe UI" w:cs="Segoe UI"/>
      <w:sz w:val="18"/>
      <w:szCs w:val="18"/>
    </w:rPr>
  </w:style>
  <w:style w:type="character" w:styleId="FollowedHyperlink">
    <w:name w:val="FollowedHyperlink"/>
    <w:basedOn w:val="DefaultParagraphFont"/>
    <w:uiPriority w:val="99"/>
    <w:semiHidden/>
    <w:unhideWhenUsed/>
    <w:rsid w:val="00A90EDD"/>
    <w:rPr>
      <w:color w:val="954F72" w:themeColor="followedHyperlink"/>
      <w:u w:val="single"/>
    </w:rPr>
  </w:style>
  <w:style w:type="paragraph" w:styleId="Revision">
    <w:name w:val="Revision"/>
    <w:hidden/>
    <w:uiPriority w:val="99"/>
    <w:semiHidden/>
    <w:rsid w:val="00ED34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29347">
      <w:bodyDiv w:val="1"/>
      <w:marLeft w:val="0"/>
      <w:marRight w:val="0"/>
      <w:marTop w:val="0"/>
      <w:marBottom w:val="0"/>
      <w:divBdr>
        <w:top w:val="none" w:sz="0" w:space="0" w:color="auto"/>
        <w:left w:val="none" w:sz="0" w:space="0" w:color="auto"/>
        <w:bottom w:val="none" w:sz="0" w:space="0" w:color="auto"/>
        <w:right w:val="none" w:sz="0" w:space="0" w:color="auto"/>
      </w:divBdr>
    </w:div>
    <w:div w:id="49113966">
      <w:bodyDiv w:val="1"/>
      <w:marLeft w:val="0"/>
      <w:marRight w:val="0"/>
      <w:marTop w:val="0"/>
      <w:marBottom w:val="0"/>
      <w:divBdr>
        <w:top w:val="none" w:sz="0" w:space="0" w:color="auto"/>
        <w:left w:val="none" w:sz="0" w:space="0" w:color="auto"/>
        <w:bottom w:val="none" w:sz="0" w:space="0" w:color="auto"/>
        <w:right w:val="none" w:sz="0" w:space="0" w:color="auto"/>
      </w:divBdr>
    </w:div>
    <w:div w:id="133182697">
      <w:bodyDiv w:val="1"/>
      <w:marLeft w:val="0"/>
      <w:marRight w:val="0"/>
      <w:marTop w:val="0"/>
      <w:marBottom w:val="0"/>
      <w:divBdr>
        <w:top w:val="none" w:sz="0" w:space="0" w:color="auto"/>
        <w:left w:val="none" w:sz="0" w:space="0" w:color="auto"/>
        <w:bottom w:val="none" w:sz="0" w:space="0" w:color="auto"/>
        <w:right w:val="none" w:sz="0" w:space="0" w:color="auto"/>
      </w:divBdr>
    </w:div>
    <w:div w:id="328824526">
      <w:bodyDiv w:val="1"/>
      <w:marLeft w:val="0"/>
      <w:marRight w:val="0"/>
      <w:marTop w:val="0"/>
      <w:marBottom w:val="0"/>
      <w:divBdr>
        <w:top w:val="none" w:sz="0" w:space="0" w:color="auto"/>
        <w:left w:val="none" w:sz="0" w:space="0" w:color="auto"/>
        <w:bottom w:val="none" w:sz="0" w:space="0" w:color="auto"/>
        <w:right w:val="none" w:sz="0" w:space="0" w:color="auto"/>
      </w:divBdr>
    </w:div>
    <w:div w:id="453720206">
      <w:bodyDiv w:val="1"/>
      <w:marLeft w:val="0"/>
      <w:marRight w:val="0"/>
      <w:marTop w:val="0"/>
      <w:marBottom w:val="0"/>
      <w:divBdr>
        <w:top w:val="none" w:sz="0" w:space="0" w:color="auto"/>
        <w:left w:val="none" w:sz="0" w:space="0" w:color="auto"/>
        <w:bottom w:val="none" w:sz="0" w:space="0" w:color="auto"/>
        <w:right w:val="none" w:sz="0" w:space="0" w:color="auto"/>
      </w:divBdr>
    </w:div>
    <w:div w:id="697194763">
      <w:bodyDiv w:val="1"/>
      <w:marLeft w:val="0"/>
      <w:marRight w:val="0"/>
      <w:marTop w:val="0"/>
      <w:marBottom w:val="0"/>
      <w:divBdr>
        <w:top w:val="none" w:sz="0" w:space="0" w:color="auto"/>
        <w:left w:val="none" w:sz="0" w:space="0" w:color="auto"/>
        <w:bottom w:val="none" w:sz="0" w:space="0" w:color="auto"/>
        <w:right w:val="none" w:sz="0" w:space="0" w:color="auto"/>
      </w:divBdr>
    </w:div>
    <w:div w:id="727917022">
      <w:bodyDiv w:val="1"/>
      <w:marLeft w:val="0"/>
      <w:marRight w:val="0"/>
      <w:marTop w:val="0"/>
      <w:marBottom w:val="0"/>
      <w:divBdr>
        <w:top w:val="none" w:sz="0" w:space="0" w:color="auto"/>
        <w:left w:val="none" w:sz="0" w:space="0" w:color="auto"/>
        <w:bottom w:val="none" w:sz="0" w:space="0" w:color="auto"/>
        <w:right w:val="none" w:sz="0" w:space="0" w:color="auto"/>
      </w:divBdr>
    </w:div>
    <w:div w:id="728187707">
      <w:bodyDiv w:val="1"/>
      <w:marLeft w:val="0"/>
      <w:marRight w:val="0"/>
      <w:marTop w:val="0"/>
      <w:marBottom w:val="0"/>
      <w:divBdr>
        <w:top w:val="none" w:sz="0" w:space="0" w:color="auto"/>
        <w:left w:val="none" w:sz="0" w:space="0" w:color="auto"/>
        <w:bottom w:val="none" w:sz="0" w:space="0" w:color="auto"/>
        <w:right w:val="none" w:sz="0" w:space="0" w:color="auto"/>
      </w:divBdr>
    </w:div>
    <w:div w:id="802504614">
      <w:bodyDiv w:val="1"/>
      <w:marLeft w:val="0"/>
      <w:marRight w:val="0"/>
      <w:marTop w:val="0"/>
      <w:marBottom w:val="0"/>
      <w:divBdr>
        <w:top w:val="none" w:sz="0" w:space="0" w:color="auto"/>
        <w:left w:val="none" w:sz="0" w:space="0" w:color="auto"/>
        <w:bottom w:val="none" w:sz="0" w:space="0" w:color="auto"/>
        <w:right w:val="none" w:sz="0" w:space="0" w:color="auto"/>
      </w:divBdr>
    </w:div>
    <w:div w:id="1286237656">
      <w:bodyDiv w:val="1"/>
      <w:marLeft w:val="0"/>
      <w:marRight w:val="0"/>
      <w:marTop w:val="0"/>
      <w:marBottom w:val="0"/>
      <w:divBdr>
        <w:top w:val="none" w:sz="0" w:space="0" w:color="auto"/>
        <w:left w:val="none" w:sz="0" w:space="0" w:color="auto"/>
        <w:bottom w:val="none" w:sz="0" w:space="0" w:color="auto"/>
        <w:right w:val="none" w:sz="0" w:space="0" w:color="auto"/>
      </w:divBdr>
    </w:div>
    <w:div w:id="1475565605">
      <w:bodyDiv w:val="1"/>
      <w:marLeft w:val="0"/>
      <w:marRight w:val="0"/>
      <w:marTop w:val="0"/>
      <w:marBottom w:val="0"/>
      <w:divBdr>
        <w:top w:val="none" w:sz="0" w:space="0" w:color="auto"/>
        <w:left w:val="none" w:sz="0" w:space="0" w:color="auto"/>
        <w:bottom w:val="none" w:sz="0" w:space="0" w:color="auto"/>
        <w:right w:val="none" w:sz="0" w:space="0" w:color="auto"/>
      </w:divBdr>
    </w:div>
    <w:div w:id="1726179499">
      <w:bodyDiv w:val="1"/>
      <w:marLeft w:val="0"/>
      <w:marRight w:val="0"/>
      <w:marTop w:val="0"/>
      <w:marBottom w:val="0"/>
      <w:divBdr>
        <w:top w:val="none" w:sz="0" w:space="0" w:color="auto"/>
        <w:left w:val="none" w:sz="0" w:space="0" w:color="auto"/>
        <w:bottom w:val="none" w:sz="0" w:space="0" w:color="auto"/>
        <w:right w:val="none" w:sz="0" w:space="0" w:color="auto"/>
      </w:divBdr>
      <w:divsChild>
        <w:div w:id="1304233286">
          <w:marLeft w:val="547"/>
          <w:marRight w:val="0"/>
          <w:marTop w:val="0"/>
          <w:marBottom w:val="0"/>
          <w:divBdr>
            <w:top w:val="none" w:sz="0" w:space="0" w:color="auto"/>
            <w:left w:val="none" w:sz="0" w:space="0" w:color="auto"/>
            <w:bottom w:val="none" w:sz="0" w:space="0" w:color="auto"/>
            <w:right w:val="none" w:sz="0" w:space="0" w:color="auto"/>
          </w:divBdr>
        </w:div>
      </w:divsChild>
    </w:div>
    <w:div w:id="1839299241">
      <w:bodyDiv w:val="1"/>
      <w:marLeft w:val="0"/>
      <w:marRight w:val="0"/>
      <w:marTop w:val="0"/>
      <w:marBottom w:val="0"/>
      <w:divBdr>
        <w:top w:val="none" w:sz="0" w:space="0" w:color="auto"/>
        <w:left w:val="none" w:sz="0" w:space="0" w:color="auto"/>
        <w:bottom w:val="none" w:sz="0" w:space="0" w:color="auto"/>
        <w:right w:val="none" w:sz="0" w:space="0" w:color="auto"/>
      </w:divBdr>
      <w:divsChild>
        <w:div w:id="1528593121">
          <w:marLeft w:val="547"/>
          <w:marRight w:val="0"/>
          <w:marTop w:val="0"/>
          <w:marBottom w:val="0"/>
          <w:divBdr>
            <w:top w:val="none" w:sz="0" w:space="0" w:color="auto"/>
            <w:left w:val="none" w:sz="0" w:space="0" w:color="auto"/>
            <w:bottom w:val="none" w:sz="0" w:space="0" w:color="auto"/>
            <w:right w:val="none" w:sz="0" w:space="0" w:color="auto"/>
          </w:divBdr>
        </w:div>
        <w:div w:id="1681619073">
          <w:marLeft w:val="547"/>
          <w:marRight w:val="0"/>
          <w:marTop w:val="0"/>
          <w:marBottom w:val="0"/>
          <w:divBdr>
            <w:top w:val="none" w:sz="0" w:space="0" w:color="auto"/>
            <w:left w:val="none" w:sz="0" w:space="0" w:color="auto"/>
            <w:bottom w:val="none" w:sz="0" w:space="0" w:color="auto"/>
            <w:right w:val="none" w:sz="0" w:space="0" w:color="auto"/>
          </w:divBdr>
        </w:div>
        <w:div w:id="1855067916">
          <w:marLeft w:val="547"/>
          <w:marRight w:val="0"/>
          <w:marTop w:val="0"/>
          <w:marBottom w:val="0"/>
          <w:divBdr>
            <w:top w:val="none" w:sz="0" w:space="0" w:color="auto"/>
            <w:left w:val="none" w:sz="0" w:space="0" w:color="auto"/>
            <w:bottom w:val="none" w:sz="0" w:space="0" w:color="auto"/>
            <w:right w:val="none" w:sz="0" w:space="0" w:color="auto"/>
          </w:divBdr>
        </w:div>
        <w:div w:id="1131023873">
          <w:marLeft w:val="547"/>
          <w:marRight w:val="0"/>
          <w:marTop w:val="0"/>
          <w:marBottom w:val="0"/>
          <w:divBdr>
            <w:top w:val="none" w:sz="0" w:space="0" w:color="auto"/>
            <w:left w:val="none" w:sz="0" w:space="0" w:color="auto"/>
            <w:bottom w:val="none" w:sz="0" w:space="0" w:color="auto"/>
            <w:right w:val="none" w:sz="0" w:space="0" w:color="auto"/>
          </w:divBdr>
        </w:div>
        <w:div w:id="1499878442">
          <w:marLeft w:val="547"/>
          <w:marRight w:val="0"/>
          <w:marTop w:val="0"/>
          <w:marBottom w:val="160"/>
          <w:divBdr>
            <w:top w:val="none" w:sz="0" w:space="0" w:color="auto"/>
            <w:left w:val="none" w:sz="0" w:space="0" w:color="auto"/>
            <w:bottom w:val="none" w:sz="0" w:space="0" w:color="auto"/>
            <w:right w:val="none" w:sz="0" w:space="0" w:color="auto"/>
          </w:divBdr>
        </w:div>
      </w:divsChild>
    </w:div>
    <w:div w:id="1852908281">
      <w:bodyDiv w:val="1"/>
      <w:marLeft w:val="0"/>
      <w:marRight w:val="0"/>
      <w:marTop w:val="0"/>
      <w:marBottom w:val="0"/>
      <w:divBdr>
        <w:top w:val="none" w:sz="0" w:space="0" w:color="auto"/>
        <w:left w:val="none" w:sz="0" w:space="0" w:color="auto"/>
        <w:bottom w:val="none" w:sz="0" w:space="0" w:color="auto"/>
        <w:right w:val="none" w:sz="0" w:space="0" w:color="auto"/>
      </w:divBdr>
    </w:div>
    <w:div w:id="198300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2721614183869065864414601" TargetMode="External"/><Relationship Id="rId18" Type="http://schemas.openxmlformats.org/officeDocument/2006/relationships/diagramData" Target="diagrams/data1.xml"/><Relationship Id="rId26" Type="http://schemas.openxmlformats.org/officeDocument/2006/relationships/image" Target="media/image13.png"/><Relationship Id="rId39" Type="http://schemas.openxmlformats.org/officeDocument/2006/relationships/image" Target="media/image21.emf"/><Relationship Id="rId21" Type="http://schemas.openxmlformats.org/officeDocument/2006/relationships/diagramColors" Target="diagrams/colors1.xml"/><Relationship Id="rId34" Type="http://schemas.openxmlformats.org/officeDocument/2006/relationships/hyperlink" Target="https://tld.middlesbrough.gov.uk/totara/program/view.php?id=13" TargetMode="External"/><Relationship Id="rId42" Type="http://schemas.openxmlformats.org/officeDocument/2006/relationships/footer" Target="footer1.xml"/><Relationship Id="rId47" Type="http://schemas.openxmlformats.org/officeDocument/2006/relationships/image" Target="media/image220.png"/><Relationship Id="rId50" Type="http://schemas.openxmlformats.org/officeDocument/2006/relationships/package" Target="embeddings/Microsoft_Word_Document.docx"/><Relationship Id="rId55"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oleObject" Target="embeddings/oleObject2.bin"/><Relationship Id="rId38" Type="http://schemas.openxmlformats.org/officeDocument/2006/relationships/hyperlink" Target="https://stscp.co.uk/training/" TargetMode="External"/><Relationship Id="rId46" Type="http://schemas.openxmlformats.org/officeDocument/2006/relationships/image" Target="media/image21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29" Type="http://schemas.openxmlformats.org/officeDocument/2006/relationships/image" Target="media/image16.png"/><Relationship Id="rId41" Type="http://schemas.openxmlformats.org/officeDocument/2006/relationships/header" Target="header1.xml"/><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image" Target="media/image20.png"/><Relationship Id="rId40" Type="http://schemas.openxmlformats.org/officeDocument/2006/relationships/oleObject" Target="embeddings/oleObject3.bin"/><Relationship Id="rId45" Type="http://schemas.openxmlformats.org/officeDocument/2006/relationships/image" Target="media/image26.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7.emf"/><Relationship Id="rId57"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oleObject" Target="embeddings/oleObject1.bin"/><Relationship Id="rId44" Type="http://schemas.openxmlformats.org/officeDocument/2006/relationships/image" Target="media/image25.jpeg"/><Relationship Id="rId52" Type="http://schemas.openxmlformats.org/officeDocument/2006/relationships/hyperlink" Target="mailto:C4PE@middlesbrough.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hyperlink" Target="mailto:C4PE@middlesbrough.gov.uk" TargetMode="External"/><Relationship Id="rId43" Type="http://schemas.openxmlformats.org/officeDocument/2006/relationships/hyperlink" Target="https://tld.middlesbrough.gov.uk/totara/reportbuilder/report.php?id=72&amp;sid=26" TargetMode="External"/><Relationship Id="rId48" Type="http://schemas.openxmlformats.org/officeDocument/2006/relationships/hyperlink" Target="mailto:C4PE@middlesbrough.gov.uk" TargetMode="External"/><Relationship Id="rId56"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hyperlink" Target="mailto:Workforcedevelopment@middlesbrough.gov.uk"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66D100-C401-4E49-9DA7-B906ABA3E57E}"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E7346B07-7003-470F-9722-E5B37FACE0D2}">
      <dgm:prSet phldrT="[Text]" custT="1"/>
      <dgm:spPr>
        <a:solidFill>
          <a:srgbClr val="0066A6">
            <a:alpha val="49804"/>
          </a:srgbClr>
        </a:solidFill>
        <a:ln>
          <a:noFill/>
        </a:ln>
      </dgm:spPr>
      <dgm:t>
        <a:bodyPr/>
        <a:lstStyle/>
        <a:p>
          <a:r>
            <a:rPr lang="en-US" sz="1100" b="1">
              <a:solidFill>
                <a:schemeClr val="tx1"/>
              </a:solidFill>
            </a:rPr>
            <a:t>Practice</a:t>
          </a:r>
        </a:p>
      </dgm:t>
    </dgm:pt>
    <dgm:pt modelId="{4BED153D-33C1-4906-A132-1E2F66BF2EFB}" type="parTrans" cxnId="{7997A32F-E4F8-4DDB-9974-04236A0EDA28}">
      <dgm:prSet/>
      <dgm:spPr/>
      <dgm:t>
        <a:bodyPr/>
        <a:lstStyle/>
        <a:p>
          <a:endParaRPr lang="en-US"/>
        </a:p>
      </dgm:t>
    </dgm:pt>
    <dgm:pt modelId="{BC1B1263-A351-4337-A996-B1942B6F1E3C}" type="sibTrans" cxnId="{7997A32F-E4F8-4DDB-9974-04236A0EDA28}">
      <dgm:prSet/>
      <dgm:spPr/>
      <dgm:t>
        <a:bodyPr/>
        <a:lstStyle/>
        <a:p>
          <a:endParaRPr lang="en-US"/>
        </a:p>
      </dgm:t>
    </dgm:pt>
    <dgm:pt modelId="{4CAE3B2E-6AA2-4289-9DA3-B1AB6291FA9B}">
      <dgm:prSet phldrT="[Text]" custT="1"/>
      <dgm:spPr>
        <a:solidFill>
          <a:srgbClr val="9E509C">
            <a:alpha val="49804"/>
          </a:srgbClr>
        </a:solidFill>
        <a:ln>
          <a:noFill/>
        </a:ln>
      </dgm:spPr>
      <dgm:t>
        <a:bodyPr/>
        <a:lstStyle/>
        <a:p>
          <a:r>
            <a:rPr lang="en-US" sz="1100" b="1">
              <a:solidFill>
                <a:schemeClr val="tx1"/>
              </a:solidFill>
            </a:rPr>
            <a:t>Partnerships</a:t>
          </a:r>
        </a:p>
      </dgm:t>
    </dgm:pt>
    <dgm:pt modelId="{8FBB33C5-D75B-42A3-B439-E765F38355D2}" type="parTrans" cxnId="{4AD0B699-03BB-4CCE-8A71-C370AB3EA6FD}">
      <dgm:prSet/>
      <dgm:spPr/>
      <dgm:t>
        <a:bodyPr/>
        <a:lstStyle/>
        <a:p>
          <a:endParaRPr lang="en-US"/>
        </a:p>
      </dgm:t>
    </dgm:pt>
    <dgm:pt modelId="{089F3936-2E67-4775-9996-8392D64364CF}" type="sibTrans" cxnId="{4AD0B699-03BB-4CCE-8A71-C370AB3EA6FD}">
      <dgm:prSet/>
      <dgm:spPr/>
      <dgm:t>
        <a:bodyPr/>
        <a:lstStyle/>
        <a:p>
          <a:endParaRPr lang="en-US"/>
        </a:p>
      </dgm:t>
    </dgm:pt>
    <dgm:pt modelId="{DBB106C3-FD36-49F3-8ABF-0B14FDBF6EFE}">
      <dgm:prSet phldrT="[Text]" custT="1"/>
      <dgm:spPr>
        <a:solidFill>
          <a:srgbClr val="F05A7B">
            <a:alpha val="49804"/>
          </a:srgbClr>
        </a:solidFill>
        <a:ln>
          <a:noFill/>
        </a:ln>
      </dgm:spPr>
      <dgm:t>
        <a:bodyPr/>
        <a:lstStyle/>
        <a:p>
          <a:r>
            <a:rPr lang="en-US" sz="1100" b="1">
              <a:solidFill>
                <a:schemeClr val="tx1"/>
              </a:solidFill>
            </a:rPr>
            <a:t>Participation</a:t>
          </a:r>
        </a:p>
      </dgm:t>
    </dgm:pt>
    <dgm:pt modelId="{08A4BD36-6EC4-4D5A-AF1B-1D5511B7B33A}" type="parTrans" cxnId="{20E68D9B-9898-422D-8AB4-A1155E521D9C}">
      <dgm:prSet/>
      <dgm:spPr/>
      <dgm:t>
        <a:bodyPr/>
        <a:lstStyle/>
        <a:p>
          <a:endParaRPr lang="en-US"/>
        </a:p>
      </dgm:t>
    </dgm:pt>
    <dgm:pt modelId="{263D6657-E4E1-4087-86BB-559B79F3D642}" type="sibTrans" cxnId="{20E68D9B-9898-422D-8AB4-A1155E521D9C}">
      <dgm:prSet/>
      <dgm:spPr/>
      <dgm:t>
        <a:bodyPr/>
        <a:lstStyle/>
        <a:p>
          <a:endParaRPr lang="en-US"/>
        </a:p>
      </dgm:t>
    </dgm:pt>
    <dgm:pt modelId="{EDB8F7D5-8707-4E0F-B73A-1B4393966D02}">
      <dgm:prSet phldrT="[Text]" custT="1"/>
      <dgm:spPr>
        <a:solidFill>
          <a:srgbClr val="F5BE23">
            <a:alpha val="49804"/>
          </a:srgbClr>
        </a:solidFill>
        <a:ln>
          <a:noFill/>
        </a:ln>
      </dgm:spPr>
      <dgm:t>
        <a:bodyPr/>
        <a:lstStyle/>
        <a:p>
          <a:r>
            <a:rPr lang="en-US" sz="1100" b="1">
              <a:solidFill>
                <a:schemeClr val="tx1"/>
              </a:solidFill>
            </a:rPr>
            <a:t>People</a:t>
          </a:r>
        </a:p>
      </dgm:t>
    </dgm:pt>
    <dgm:pt modelId="{A6A00819-D599-4931-BC1B-C569B17241DF}" type="parTrans" cxnId="{2C0F56A8-6362-43C6-81B5-8BBF7DAB890F}">
      <dgm:prSet/>
      <dgm:spPr/>
      <dgm:t>
        <a:bodyPr/>
        <a:lstStyle/>
        <a:p>
          <a:endParaRPr lang="en-US"/>
        </a:p>
      </dgm:t>
    </dgm:pt>
    <dgm:pt modelId="{1D7209D0-BDF4-4865-A8E8-0EB8C793182A}" type="sibTrans" cxnId="{2C0F56A8-6362-43C6-81B5-8BBF7DAB890F}">
      <dgm:prSet/>
      <dgm:spPr/>
      <dgm:t>
        <a:bodyPr/>
        <a:lstStyle/>
        <a:p>
          <a:endParaRPr lang="en-US"/>
        </a:p>
      </dgm:t>
    </dgm:pt>
    <dgm:pt modelId="{BEB0E01B-F31B-4673-A969-0570BA3D5DEB}">
      <dgm:prSet phldrT="[Text]" custT="1"/>
      <dgm:spPr>
        <a:solidFill>
          <a:srgbClr val="81D0DF">
            <a:alpha val="49804"/>
          </a:srgbClr>
        </a:solidFill>
        <a:ln>
          <a:noFill/>
        </a:ln>
      </dgm:spPr>
      <dgm:t>
        <a:bodyPr/>
        <a:lstStyle/>
        <a:p>
          <a:r>
            <a:rPr lang="en-US" sz="1100" b="1">
              <a:solidFill>
                <a:schemeClr val="tx1"/>
              </a:solidFill>
            </a:rPr>
            <a:t>Permanancy</a:t>
          </a:r>
        </a:p>
      </dgm:t>
    </dgm:pt>
    <dgm:pt modelId="{7E2CCCBE-4E7A-4F92-B2F9-DBCCD9D90CD3}" type="parTrans" cxnId="{F268496D-347D-4DC8-9D78-1F5034D64E43}">
      <dgm:prSet/>
      <dgm:spPr/>
      <dgm:t>
        <a:bodyPr/>
        <a:lstStyle/>
        <a:p>
          <a:endParaRPr lang="en-US"/>
        </a:p>
      </dgm:t>
    </dgm:pt>
    <dgm:pt modelId="{8A2FBAAA-F64A-4EBF-B20B-6FF9FE67C1F6}" type="sibTrans" cxnId="{F268496D-347D-4DC8-9D78-1F5034D64E43}">
      <dgm:prSet/>
      <dgm:spPr/>
      <dgm:t>
        <a:bodyPr/>
        <a:lstStyle/>
        <a:p>
          <a:endParaRPr lang="en-US"/>
        </a:p>
      </dgm:t>
    </dgm:pt>
    <dgm:pt modelId="{F97E9C8E-67BB-44C8-9A56-2D64332332E3}" type="pres">
      <dgm:prSet presAssocID="{2D66D100-C401-4E49-9DA7-B906ABA3E57E}" presName="Name0" presStyleCnt="0">
        <dgm:presLayoutVars>
          <dgm:dir/>
          <dgm:resizeHandles val="exact"/>
        </dgm:presLayoutVars>
      </dgm:prSet>
      <dgm:spPr/>
      <dgm:t>
        <a:bodyPr/>
        <a:lstStyle/>
        <a:p>
          <a:endParaRPr lang="en-US"/>
        </a:p>
      </dgm:t>
    </dgm:pt>
    <dgm:pt modelId="{B7212DCA-1F40-4B54-A885-5547CBA52F0E}" type="pres">
      <dgm:prSet presAssocID="{E7346B07-7003-470F-9722-E5B37FACE0D2}" presName="Name5" presStyleLbl="vennNode1" presStyleIdx="0" presStyleCnt="5">
        <dgm:presLayoutVars>
          <dgm:bulletEnabled val="1"/>
        </dgm:presLayoutVars>
      </dgm:prSet>
      <dgm:spPr/>
      <dgm:t>
        <a:bodyPr/>
        <a:lstStyle/>
        <a:p>
          <a:endParaRPr lang="en-US"/>
        </a:p>
      </dgm:t>
    </dgm:pt>
    <dgm:pt modelId="{E808575D-70ED-404F-92C6-02F8DD92DA50}" type="pres">
      <dgm:prSet presAssocID="{BC1B1263-A351-4337-A996-B1942B6F1E3C}" presName="space" presStyleCnt="0"/>
      <dgm:spPr/>
    </dgm:pt>
    <dgm:pt modelId="{8F2F6D55-4FDE-4926-9F4D-86323B57ADF1}" type="pres">
      <dgm:prSet presAssocID="{4CAE3B2E-6AA2-4289-9DA3-B1AB6291FA9B}" presName="Name5" presStyleLbl="vennNode1" presStyleIdx="1" presStyleCnt="5">
        <dgm:presLayoutVars>
          <dgm:bulletEnabled val="1"/>
        </dgm:presLayoutVars>
      </dgm:prSet>
      <dgm:spPr/>
      <dgm:t>
        <a:bodyPr/>
        <a:lstStyle/>
        <a:p>
          <a:endParaRPr lang="en-US"/>
        </a:p>
      </dgm:t>
    </dgm:pt>
    <dgm:pt modelId="{E56AE920-D81B-4FD8-87C5-3C263C0337F6}" type="pres">
      <dgm:prSet presAssocID="{089F3936-2E67-4775-9996-8392D64364CF}" presName="space" presStyleCnt="0"/>
      <dgm:spPr/>
    </dgm:pt>
    <dgm:pt modelId="{9F4D115E-28E6-4A92-83BC-D02A794E8146}" type="pres">
      <dgm:prSet presAssocID="{DBB106C3-FD36-49F3-8ABF-0B14FDBF6EFE}" presName="Name5" presStyleLbl="vennNode1" presStyleIdx="2" presStyleCnt="5">
        <dgm:presLayoutVars>
          <dgm:bulletEnabled val="1"/>
        </dgm:presLayoutVars>
      </dgm:prSet>
      <dgm:spPr/>
      <dgm:t>
        <a:bodyPr/>
        <a:lstStyle/>
        <a:p>
          <a:endParaRPr lang="en-US"/>
        </a:p>
      </dgm:t>
    </dgm:pt>
    <dgm:pt modelId="{372A028D-2614-41DC-9C13-BD0025C4FEFB}" type="pres">
      <dgm:prSet presAssocID="{263D6657-E4E1-4087-86BB-559B79F3D642}" presName="space" presStyleCnt="0"/>
      <dgm:spPr/>
    </dgm:pt>
    <dgm:pt modelId="{E4216A66-E5C1-44A4-9061-68D39B9EF8AD}" type="pres">
      <dgm:prSet presAssocID="{EDB8F7D5-8707-4E0F-B73A-1B4393966D02}" presName="Name5" presStyleLbl="vennNode1" presStyleIdx="3" presStyleCnt="5">
        <dgm:presLayoutVars>
          <dgm:bulletEnabled val="1"/>
        </dgm:presLayoutVars>
      </dgm:prSet>
      <dgm:spPr/>
      <dgm:t>
        <a:bodyPr/>
        <a:lstStyle/>
        <a:p>
          <a:endParaRPr lang="en-US"/>
        </a:p>
      </dgm:t>
    </dgm:pt>
    <dgm:pt modelId="{06A11D86-E452-478F-AC56-0E4300FEEB6F}" type="pres">
      <dgm:prSet presAssocID="{1D7209D0-BDF4-4865-A8E8-0EB8C793182A}" presName="space" presStyleCnt="0"/>
      <dgm:spPr/>
    </dgm:pt>
    <dgm:pt modelId="{C9A8FBFA-FFE6-42F2-BA8F-26DE7094566F}" type="pres">
      <dgm:prSet presAssocID="{BEB0E01B-F31B-4673-A969-0570BA3D5DEB}" presName="Name5" presStyleLbl="vennNode1" presStyleIdx="4" presStyleCnt="5">
        <dgm:presLayoutVars>
          <dgm:bulletEnabled val="1"/>
        </dgm:presLayoutVars>
      </dgm:prSet>
      <dgm:spPr/>
      <dgm:t>
        <a:bodyPr/>
        <a:lstStyle/>
        <a:p>
          <a:endParaRPr lang="en-US"/>
        </a:p>
      </dgm:t>
    </dgm:pt>
  </dgm:ptLst>
  <dgm:cxnLst>
    <dgm:cxn modelId="{FF660471-78F3-4933-BAF6-6A6F27ED08F3}" type="presOf" srcId="{BEB0E01B-F31B-4673-A969-0570BA3D5DEB}" destId="{C9A8FBFA-FFE6-42F2-BA8F-26DE7094566F}" srcOrd="0" destOrd="0" presId="urn:microsoft.com/office/officeart/2005/8/layout/venn3"/>
    <dgm:cxn modelId="{7997A32F-E4F8-4DDB-9974-04236A0EDA28}" srcId="{2D66D100-C401-4E49-9DA7-B906ABA3E57E}" destId="{E7346B07-7003-470F-9722-E5B37FACE0D2}" srcOrd="0" destOrd="0" parTransId="{4BED153D-33C1-4906-A132-1E2F66BF2EFB}" sibTransId="{BC1B1263-A351-4337-A996-B1942B6F1E3C}"/>
    <dgm:cxn modelId="{DE6EAEB6-4D02-47FB-B60A-7E4D95FF8354}" type="presOf" srcId="{2D66D100-C401-4E49-9DA7-B906ABA3E57E}" destId="{F97E9C8E-67BB-44C8-9A56-2D64332332E3}" srcOrd="0" destOrd="0" presId="urn:microsoft.com/office/officeart/2005/8/layout/venn3"/>
    <dgm:cxn modelId="{2C0F56A8-6362-43C6-81B5-8BBF7DAB890F}" srcId="{2D66D100-C401-4E49-9DA7-B906ABA3E57E}" destId="{EDB8F7D5-8707-4E0F-B73A-1B4393966D02}" srcOrd="3" destOrd="0" parTransId="{A6A00819-D599-4931-BC1B-C569B17241DF}" sibTransId="{1D7209D0-BDF4-4865-A8E8-0EB8C793182A}"/>
    <dgm:cxn modelId="{4AD0B699-03BB-4CCE-8A71-C370AB3EA6FD}" srcId="{2D66D100-C401-4E49-9DA7-B906ABA3E57E}" destId="{4CAE3B2E-6AA2-4289-9DA3-B1AB6291FA9B}" srcOrd="1" destOrd="0" parTransId="{8FBB33C5-D75B-42A3-B439-E765F38355D2}" sibTransId="{089F3936-2E67-4775-9996-8392D64364CF}"/>
    <dgm:cxn modelId="{20E68D9B-9898-422D-8AB4-A1155E521D9C}" srcId="{2D66D100-C401-4E49-9DA7-B906ABA3E57E}" destId="{DBB106C3-FD36-49F3-8ABF-0B14FDBF6EFE}" srcOrd="2" destOrd="0" parTransId="{08A4BD36-6EC4-4D5A-AF1B-1D5511B7B33A}" sibTransId="{263D6657-E4E1-4087-86BB-559B79F3D642}"/>
    <dgm:cxn modelId="{761195EC-75EA-4AE6-8201-B08F65BC9A66}" type="presOf" srcId="{EDB8F7D5-8707-4E0F-B73A-1B4393966D02}" destId="{E4216A66-E5C1-44A4-9061-68D39B9EF8AD}" srcOrd="0" destOrd="0" presId="urn:microsoft.com/office/officeart/2005/8/layout/venn3"/>
    <dgm:cxn modelId="{5F41D879-CAF4-4B80-AE8F-95F659ADDF03}" type="presOf" srcId="{E7346B07-7003-470F-9722-E5B37FACE0D2}" destId="{B7212DCA-1F40-4B54-A885-5547CBA52F0E}" srcOrd="0" destOrd="0" presId="urn:microsoft.com/office/officeart/2005/8/layout/venn3"/>
    <dgm:cxn modelId="{F3C7A2F2-ADC2-49F5-9894-505B8E7C8CE0}" type="presOf" srcId="{4CAE3B2E-6AA2-4289-9DA3-B1AB6291FA9B}" destId="{8F2F6D55-4FDE-4926-9F4D-86323B57ADF1}" srcOrd="0" destOrd="0" presId="urn:microsoft.com/office/officeart/2005/8/layout/venn3"/>
    <dgm:cxn modelId="{09CAC888-4AA4-49DB-851E-1210877A27F7}" type="presOf" srcId="{DBB106C3-FD36-49F3-8ABF-0B14FDBF6EFE}" destId="{9F4D115E-28E6-4A92-83BC-D02A794E8146}" srcOrd="0" destOrd="0" presId="urn:microsoft.com/office/officeart/2005/8/layout/venn3"/>
    <dgm:cxn modelId="{F268496D-347D-4DC8-9D78-1F5034D64E43}" srcId="{2D66D100-C401-4E49-9DA7-B906ABA3E57E}" destId="{BEB0E01B-F31B-4673-A969-0570BA3D5DEB}" srcOrd="4" destOrd="0" parTransId="{7E2CCCBE-4E7A-4F92-B2F9-DBCCD9D90CD3}" sibTransId="{8A2FBAAA-F64A-4EBF-B20B-6FF9FE67C1F6}"/>
    <dgm:cxn modelId="{1E4B660A-6024-4F96-BA57-48B3FB33DE86}" type="presParOf" srcId="{F97E9C8E-67BB-44C8-9A56-2D64332332E3}" destId="{B7212DCA-1F40-4B54-A885-5547CBA52F0E}" srcOrd="0" destOrd="0" presId="urn:microsoft.com/office/officeart/2005/8/layout/venn3"/>
    <dgm:cxn modelId="{5299D90C-4CFE-49C7-8990-FEB6B9A1399A}" type="presParOf" srcId="{F97E9C8E-67BB-44C8-9A56-2D64332332E3}" destId="{E808575D-70ED-404F-92C6-02F8DD92DA50}" srcOrd="1" destOrd="0" presId="urn:microsoft.com/office/officeart/2005/8/layout/venn3"/>
    <dgm:cxn modelId="{45351491-8372-417F-B49E-DA184433EE86}" type="presParOf" srcId="{F97E9C8E-67BB-44C8-9A56-2D64332332E3}" destId="{8F2F6D55-4FDE-4926-9F4D-86323B57ADF1}" srcOrd="2" destOrd="0" presId="urn:microsoft.com/office/officeart/2005/8/layout/venn3"/>
    <dgm:cxn modelId="{D49690A6-55EA-4F2D-933A-858883D78DEC}" type="presParOf" srcId="{F97E9C8E-67BB-44C8-9A56-2D64332332E3}" destId="{E56AE920-D81B-4FD8-87C5-3C263C0337F6}" srcOrd="3" destOrd="0" presId="urn:microsoft.com/office/officeart/2005/8/layout/venn3"/>
    <dgm:cxn modelId="{77236EF3-38C4-4777-A9DE-7CC88AAAFED3}" type="presParOf" srcId="{F97E9C8E-67BB-44C8-9A56-2D64332332E3}" destId="{9F4D115E-28E6-4A92-83BC-D02A794E8146}" srcOrd="4" destOrd="0" presId="urn:microsoft.com/office/officeart/2005/8/layout/venn3"/>
    <dgm:cxn modelId="{75ED48A5-8849-43FC-92AC-600B16E090B4}" type="presParOf" srcId="{F97E9C8E-67BB-44C8-9A56-2D64332332E3}" destId="{372A028D-2614-41DC-9C13-BD0025C4FEFB}" srcOrd="5" destOrd="0" presId="urn:microsoft.com/office/officeart/2005/8/layout/venn3"/>
    <dgm:cxn modelId="{8796DE1B-44F7-45EF-BF23-7D583E327892}" type="presParOf" srcId="{F97E9C8E-67BB-44C8-9A56-2D64332332E3}" destId="{E4216A66-E5C1-44A4-9061-68D39B9EF8AD}" srcOrd="6" destOrd="0" presId="urn:microsoft.com/office/officeart/2005/8/layout/venn3"/>
    <dgm:cxn modelId="{E1C93564-5A86-4BE5-8E3A-466B49FCBB51}" type="presParOf" srcId="{F97E9C8E-67BB-44C8-9A56-2D64332332E3}" destId="{06A11D86-E452-478F-AC56-0E4300FEEB6F}" srcOrd="7" destOrd="0" presId="urn:microsoft.com/office/officeart/2005/8/layout/venn3"/>
    <dgm:cxn modelId="{50CDD1A6-E428-4512-ADD5-FFD98B08DB4C}" type="presParOf" srcId="{F97E9C8E-67BB-44C8-9A56-2D64332332E3}" destId="{C9A8FBFA-FFE6-42F2-BA8F-26DE7094566F}" srcOrd="8" destOrd="0" presId="urn:microsoft.com/office/officeart/2005/8/layout/venn3"/>
  </dgm:cxnLst>
  <dgm:bg>
    <a:noFill/>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212DCA-1F40-4B54-A885-5547CBA52F0E}">
      <dsp:nvSpPr>
        <dsp:cNvPr id="0" name=""/>
        <dsp:cNvSpPr/>
      </dsp:nvSpPr>
      <dsp:spPr>
        <a:xfrm>
          <a:off x="669" y="69964"/>
          <a:ext cx="1305966" cy="1305966"/>
        </a:xfrm>
        <a:prstGeom prst="ellipse">
          <a:avLst/>
        </a:prstGeom>
        <a:solidFill>
          <a:srgbClr val="0066A6">
            <a:alpha val="49804"/>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3970" rIns="71872" bIns="1397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rPr>
            <a:t>Practice</a:t>
          </a:r>
        </a:p>
      </dsp:txBody>
      <dsp:txXfrm>
        <a:off x="191923" y="261218"/>
        <a:ext cx="923458" cy="923458"/>
      </dsp:txXfrm>
    </dsp:sp>
    <dsp:sp modelId="{8F2F6D55-4FDE-4926-9F4D-86323B57ADF1}">
      <dsp:nvSpPr>
        <dsp:cNvPr id="0" name=""/>
        <dsp:cNvSpPr/>
      </dsp:nvSpPr>
      <dsp:spPr>
        <a:xfrm>
          <a:off x="1045443" y="69964"/>
          <a:ext cx="1305966" cy="1305966"/>
        </a:xfrm>
        <a:prstGeom prst="ellipse">
          <a:avLst/>
        </a:prstGeom>
        <a:solidFill>
          <a:srgbClr val="9E509C">
            <a:alpha val="49804"/>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3970" rIns="71872" bIns="1397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rPr>
            <a:t>Partnerships</a:t>
          </a:r>
        </a:p>
      </dsp:txBody>
      <dsp:txXfrm>
        <a:off x="1236697" y="261218"/>
        <a:ext cx="923458" cy="923458"/>
      </dsp:txXfrm>
    </dsp:sp>
    <dsp:sp modelId="{9F4D115E-28E6-4A92-83BC-D02A794E8146}">
      <dsp:nvSpPr>
        <dsp:cNvPr id="0" name=""/>
        <dsp:cNvSpPr/>
      </dsp:nvSpPr>
      <dsp:spPr>
        <a:xfrm>
          <a:off x="2090216" y="69964"/>
          <a:ext cx="1305966" cy="1305966"/>
        </a:xfrm>
        <a:prstGeom prst="ellipse">
          <a:avLst/>
        </a:prstGeom>
        <a:solidFill>
          <a:srgbClr val="F05A7B">
            <a:alpha val="49804"/>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3970" rIns="71872" bIns="1397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rPr>
            <a:t>Participation</a:t>
          </a:r>
        </a:p>
      </dsp:txBody>
      <dsp:txXfrm>
        <a:off x="2281470" y="261218"/>
        <a:ext cx="923458" cy="923458"/>
      </dsp:txXfrm>
    </dsp:sp>
    <dsp:sp modelId="{E4216A66-E5C1-44A4-9061-68D39B9EF8AD}">
      <dsp:nvSpPr>
        <dsp:cNvPr id="0" name=""/>
        <dsp:cNvSpPr/>
      </dsp:nvSpPr>
      <dsp:spPr>
        <a:xfrm>
          <a:off x="3134990" y="69964"/>
          <a:ext cx="1305966" cy="1305966"/>
        </a:xfrm>
        <a:prstGeom prst="ellipse">
          <a:avLst/>
        </a:prstGeom>
        <a:solidFill>
          <a:srgbClr val="F5BE23">
            <a:alpha val="49804"/>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3970" rIns="71872" bIns="1397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rPr>
            <a:t>People</a:t>
          </a:r>
        </a:p>
      </dsp:txBody>
      <dsp:txXfrm>
        <a:off x="3326244" y="261218"/>
        <a:ext cx="923458" cy="923458"/>
      </dsp:txXfrm>
    </dsp:sp>
    <dsp:sp modelId="{C9A8FBFA-FFE6-42F2-BA8F-26DE7094566F}">
      <dsp:nvSpPr>
        <dsp:cNvPr id="0" name=""/>
        <dsp:cNvSpPr/>
      </dsp:nvSpPr>
      <dsp:spPr>
        <a:xfrm>
          <a:off x="4179763" y="69964"/>
          <a:ext cx="1305966" cy="1305966"/>
        </a:xfrm>
        <a:prstGeom prst="ellipse">
          <a:avLst/>
        </a:prstGeom>
        <a:solidFill>
          <a:srgbClr val="81D0DF">
            <a:alpha val="49804"/>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3970" rIns="71872" bIns="1397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rPr>
            <a:t>Permanancy</a:t>
          </a:r>
        </a:p>
      </dsp:txBody>
      <dsp:txXfrm>
        <a:off x="4371017" y="261218"/>
        <a:ext cx="923458" cy="923458"/>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B4A6D-53FB-4B4E-8235-732E2A862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16</Pages>
  <Words>3565</Words>
  <Characters>20326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Middlesbrough Council</Company>
  <LinksUpToDate>false</LinksUpToDate>
  <CharactersWithSpaces>23844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Hunter</dc:creator>
  <cp:keywords/>
  <dc:description/>
  <cp:lastModifiedBy>Thomas Crown</cp:lastModifiedBy>
  <cp:revision>13</cp:revision>
  <cp:lastPrinted>2021-05-10T10:20:00Z</cp:lastPrinted>
  <dcterms:created xsi:type="dcterms:W3CDTF">2021-05-10T10:31:00Z</dcterms:created>
  <dcterms:modified xsi:type="dcterms:W3CDTF">2021-06-18T11:11:00Z</dcterms:modified>
</cp:coreProperties>
</file>